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D421" w14:textId="1F87884F" w:rsidR="001E0A84" w:rsidRPr="007F5418" w:rsidRDefault="007F5418">
      <w:pPr>
        <w:spacing w:after="0" w:line="240" w:lineRule="auto"/>
        <w:jc w:val="right"/>
        <w:rPr>
          <w:rStyle w:val="markedcontent"/>
          <w:rFonts w:ascii="Times New Roman" w:hAnsi="Times New Roman" w:cs="Times New Roman"/>
          <w:sz w:val="24"/>
          <w:szCs w:val="24"/>
          <w:u w:val="single"/>
        </w:rPr>
      </w:pPr>
      <w:r w:rsidRPr="007F5418">
        <w:rPr>
          <w:rStyle w:val="markedcontent"/>
          <w:rFonts w:ascii="Times New Roman" w:hAnsi="Times New Roman" w:cs="Times New Roman"/>
          <w:sz w:val="24"/>
          <w:szCs w:val="24"/>
          <w:u w:val="single"/>
        </w:rPr>
        <w:t>Projekt</w:t>
      </w:r>
    </w:p>
    <w:p w14:paraId="35819F93" w14:textId="77777777" w:rsidR="001E0A84" w:rsidRDefault="001E0A84">
      <w:pPr>
        <w:spacing w:after="0" w:line="240" w:lineRule="auto"/>
        <w:jc w:val="right"/>
        <w:rPr>
          <w:rStyle w:val="markedcontent"/>
          <w:rFonts w:cstheme="minorHAnsi"/>
        </w:rPr>
      </w:pPr>
    </w:p>
    <w:p w14:paraId="48D39CF9" w14:textId="77777777" w:rsidR="001E0A84" w:rsidRDefault="001E0A84">
      <w:pPr>
        <w:spacing w:after="0" w:line="240" w:lineRule="auto"/>
        <w:jc w:val="right"/>
        <w:rPr>
          <w:rStyle w:val="markedcontent"/>
          <w:rFonts w:cstheme="minorHAnsi"/>
        </w:rPr>
      </w:pPr>
    </w:p>
    <w:p w14:paraId="7939DCBD" w14:textId="77777777" w:rsidR="001E0A84" w:rsidRDefault="001E0A84">
      <w:pPr>
        <w:spacing w:after="0" w:line="240" w:lineRule="auto"/>
        <w:jc w:val="right"/>
        <w:rPr>
          <w:rStyle w:val="markedcontent"/>
          <w:rFonts w:cstheme="minorHAnsi"/>
        </w:rPr>
      </w:pPr>
    </w:p>
    <w:p w14:paraId="3BD62829" w14:textId="77777777" w:rsidR="001E0A84" w:rsidRDefault="001E0A84">
      <w:pPr>
        <w:spacing w:after="0" w:line="240" w:lineRule="auto"/>
        <w:jc w:val="right"/>
        <w:rPr>
          <w:rStyle w:val="markedcontent"/>
          <w:rFonts w:cstheme="minorHAnsi"/>
        </w:rPr>
      </w:pPr>
    </w:p>
    <w:p w14:paraId="21CF7D25" w14:textId="77777777" w:rsidR="001E0A84" w:rsidRDefault="001E0A84">
      <w:pPr>
        <w:pStyle w:val="Tytu"/>
        <w:tabs>
          <w:tab w:val="left" w:pos="0"/>
          <w:tab w:val="left" w:pos="284"/>
        </w:tabs>
        <w:spacing w:after="0"/>
        <w:jc w:val="right"/>
        <w:rPr>
          <w:rStyle w:val="Wyrnienieintensywne"/>
          <w:rFonts w:ascii="Times New Roman" w:hAnsi="Times New Roman"/>
          <w:b w:val="0"/>
          <w:bCs w:val="0"/>
          <w:i w:val="0"/>
          <w:color w:val="000000"/>
          <w:sz w:val="24"/>
          <w:szCs w:val="24"/>
          <w:lang w:val="pl-PL"/>
        </w:rPr>
      </w:pPr>
    </w:p>
    <w:p w14:paraId="3000BC86" w14:textId="77777777" w:rsidR="001E0A84" w:rsidRDefault="00180CFC">
      <w:pPr>
        <w:pStyle w:val="Tytu"/>
        <w:tabs>
          <w:tab w:val="left" w:pos="0"/>
          <w:tab w:val="left" w:pos="284"/>
        </w:tabs>
        <w:spacing w:after="0"/>
        <w:jc w:val="right"/>
        <w:rPr>
          <w:rStyle w:val="Wyrnienieintensywne"/>
          <w:rFonts w:ascii="Times New Roman" w:hAnsi="Times New Roman"/>
          <w:b w:val="0"/>
          <w:bCs w:val="0"/>
          <w:i w:val="0"/>
          <w:color w:val="000000"/>
          <w:sz w:val="24"/>
          <w:szCs w:val="24"/>
          <w:lang w:val="pl-PL"/>
        </w:rPr>
      </w:pPr>
      <w:r>
        <w:rPr>
          <w:rStyle w:val="Wyrnienieintensywne"/>
          <w:rFonts w:ascii="Times New Roman" w:hAnsi="Times New Roman"/>
          <w:b w:val="0"/>
          <w:bCs w:val="0"/>
          <w:i w:val="0"/>
          <w:color w:val="000000"/>
          <w:sz w:val="24"/>
          <w:szCs w:val="24"/>
          <w:lang w:val="pl-PL"/>
        </w:rPr>
        <w:t xml:space="preserve">Załącznik </w:t>
      </w:r>
    </w:p>
    <w:p w14:paraId="274D307B" w14:textId="77777777" w:rsidR="001E0A84" w:rsidRDefault="00180CFC">
      <w:pPr>
        <w:pStyle w:val="Tytu"/>
        <w:tabs>
          <w:tab w:val="left" w:pos="0"/>
          <w:tab w:val="left" w:pos="284"/>
        </w:tabs>
        <w:spacing w:after="0"/>
        <w:jc w:val="right"/>
        <w:rPr>
          <w:rFonts w:ascii="Times New Roman" w:hAnsi="Times New Roman"/>
          <w:b/>
          <w:bCs/>
          <w:sz w:val="24"/>
          <w:szCs w:val="24"/>
          <w:lang w:val="pl-PL"/>
        </w:rPr>
      </w:pPr>
      <w:r>
        <w:rPr>
          <w:rStyle w:val="Wyrnienieintensywne"/>
          <w:rFonts w:ascii="Times New Roman" w:hAnsi="Times New Roman"/>
          <w:b w:val="0"/>
          <w:bCs w:val="0"/>
          <w:i w:val="0"/>
          <w:color w:val="000000"/>
          <w:sz w:val="24"/>
          <w:szCs w:val="24"/>
          <w:lang w:val="pl-PL"/>
        </w:rPr>
        <w:t>do Uchwały Nr…../…../…….</w:t>
      </w:r>
    </w:p>
    <w:p w14:paraId="5749A351" w14:textId="77777777" w:rsidR="001E0A84" w:rsidRDefault="00180CFC">
      <w:pPr>
        <w:pStyle w:val="Tytu"/>
        <w:tabs>
          <w:tab w:val="left" w:pos="0"/>
          <w:tab w:val="left" w:pos="284"/>
        </w:tabs>
        <w:spacing w:after="0"/>
        <w:jc w:val="right"/>
        <w:rPr>
          <w:rFonts w:ascii="Times New Roman" w:hAnsi="Times New Roman"/>
          <w:b/>
          <w:bCs/>
          <w:sz w:val="24"/>
          <w:szCs w:val="24"/>
          <w:lang w:val="pl-PL"/>
        </w:rPr>
      </w:pPr>
      <w:r>
        <w:rPr>
          <w:rStyle w:val="Wyrnienieintensywne"/>
          <w:rFonts w:ascii="Times New Roman" w:hAnsi="Times New Roman"/>
          <w:b w:val="0"/>
          <w:bCs w:val="0"/>
          <w:i w:val="0"/>
          <w:color w:val="000000"/>
          <w:sz w:val="24"/>
          <w:szCs w:val="24"/>
          <w:lang w:val="pl-PL"/>
        </w:rPr>
        <w:t>Rady Miejskiej w Nowym Dworze Mazowieckim</w:t>
      </w:r>
    </w:p>
    <w:p w14:paraId="3F0B42F3" w14:textId="77777777" w:rsidR="001E0A84" w:rsidRDefault="00180CFC">
      <w:pPr>
        <w:pStyle w:val="Tytu"/>
        <w:tabs>
          <w:tab w:val="left" w:pos="0"/>
          <w:tab w:val="left" w:pos="284"/>
          <w:tab w:val="left" w:pos="3828"/>
        </w:tabs>
        <w:spacing w:after="0"/>
        <w:jc w:val="right"/>
        <w:rPr>
          <w:rFonts w:ascii="Times New Roman" w:hAnsi="Times New Roman"/>
          <w:b/>
          <w:bCs/>
          <w:sz w:val="24"/>
          <w:szCs w:val="24"/>
          <w:lang w:val="pl-PL"/>
        </w:rPr>
      </w:pPr>
      <w:r>
        <w:rPr>
          <w:rStyle w:val="Wyrnienieintensywne"/>
          <w:rFonts w:ascii="Times New Roman" w:hAnsi="Times New Roman"/>
          <w:b w:val="0"/>
          <w:bCs w:val="0"/>
          <w:i w:val="0"/>
          <w:color w:val="000000"/>
          <w:sz w:val="24"/>
          <w:szCs w:val="24"/>
          <w:lang w:val="pl-PL"/>
        </w:rPr>
        <w:t>z  dnia ….. ……... roku</w:t>
      </w:r>
    </w:p>
    <w:p w14:paraId="2E144D07" w14:textId="77777777" w:rsidR="001E0A84" w:rsidRDefault="001E0A84">
      <w:pPr>
        <w:pStyle w:val="Tytu"/>
        <w:rPr>
          <w:rFonts w:ascii="Times New Roman" w:hAnsi="Times New Roman"/>
          <w:sz w:val="24"/>
          <w:szCs w:val="24"/>
          <w:lang w:val="pl-PL"/>
        </w:rPr>
      </w:pPr>
    </w:p>
    <w:p w14:paraId="5BDBDCD5" w14:textId="77777777" w:rsidR="001E0A84" w:rsidRDefault="001E0A84">
      <w:pPr>
        <w:pStyle w:val="Bezodstpw"/>
        <w:rPr>
          <w:rFonts w:ascii="Times New Roman" w:hAnsi="Times New Roman"/>
          <w:sz w:val="40"/>
          <w:szCs w:val="40"/>
        </w:rPr>
      </w:pPr>
    </w:p>
    <w:p w14:paraId="1CB3C8AC" w14:textId="77777777" w:rsidR="001E0A84" w:rsidRDefault="001E0A84">
      <w:pPr>
        <w:pStyle w:val="Bezodstpw"/>
        <w:jc w:val="center"/>
        <w:rPr>
          <w:rFonts w:ascii="Times New Roman" w:hAnsi="Times New Roman"/>
          <w:sz w:val="40"/>
          <w:szCs w:val="40"/>
        </w:rPr>
      </w:pPr>
    </w:p>
    <w:p w14:paraId="38263A8A" w14:textId="77777777" w:rsidR="001E0A84" w:rsidRDefault="00180CFC">
      <w:pPr>
        <w:pStyle w:val="Bezodstpw"/>
        <w:spacing w:line="360" w:lineRule="auto"/>
        <w:jc w:val="center"/>
        <w:rPr>
          <w:rFonts w:ascii="Times New Roman" w:hAnsi="Times New Roman"/>
          <w:sz w:val="40"/>
          <w:szCs w:val="40"/>
        </w:rPr>
      </w:pPr>
      <w:r>
        <w:rPr>
          <w:rStyle w:val="Wyrnienieintensywne"/>
          <w:rFonts w:ascii="Times New Roman" w:eastAsia="Arial Unicode MS" w:hAnsi="Times New Roman"/>
          <w:i w:val="0"/>
          <w:sz w:val="40"/>
          <w:szCs w:val="40"/>
        </w:rPr>
        <w:t xml:space="preserve">Program Ochrony Zdrowia Psychicznego </w:t>
      </w:r>
    </w:p>
    <w:p w14:paraId="2DA0819F" w14:textId="77777777" w:rsidR="001E0A84" w:rsidRDefault="00180CFC">
      <w:pPr>
        <w:pStyle w:val="Bezodstpw"/>
        <w:spacing w:line="360" w:lineRule="auto"/>
        <w:jc w:val="center"/>
        <w:rPr>
          <w:rFonts w:ascii="Times New Roman" w:hAnsi="Times New Roman"/>
          <w:sz w:val="40"/>
          <w:szCs w:val="40"/>
        </w:rPr>
      </w:pPr>
      <w:r>
        <w:rPr>
          <w:rStyle w:val="Wyrnienieintensywne"/>
          <w:rFonts w:ascii="Times New Roman" w:eastAsia="Arial Unicode MS" w:hAnsi="Times New Roman"/>
          <w:i w:val="0"/>
          <w:sz w:val="40"/>
          <w:szCs w:val="40"/>
        </w:rPr>
        <w:t>dla Miasta Nowy Dwór Mazowiecki</w:t>
      </w:r>
    </w:p>
    <w:p w14:paraId="0199812A" w14:textId="77777777" w:rsidR="001E0A84" w:rsidRDefault="00180CFC">
      <w:pPr>
        <w:pStyle w:val="Bezodstpw"/>
        <w:spacing w:line="360" w:lineRule="auto"/>
        <w:jc w:val="center"/>
        <w:rPr>
          <w:rFonts w:ascii="Times New Roman" w:hAnsi="Times New Roman"/>
          <w:sz w:val="40"/>
          <w:szCs w:val="40"/>
        </w:rPr>
      </w:pPr>
      <w:r>
        <w:rPr>
          <w:rStyle w:val="Wyrnienieintensywne"/>
          <w:rFonts w:ascii="Times New Roman" w:eastAsia="Arial Unicode MS" w:hAnsi="Times New Roman"/>
          <w:i w:val="0"/>
          <w:sz w:val="40"/>
          <w:szCs w:val="40"/>
        </w:rPr>
        <w:t>na lata 2023-2028</w:t>
      </w:r>
    </w:p>
    <w:p w14:paraId="78FCD7E9" w14:textId="77777777" w:rsidR="001E0A84" w:rsidRDefault="001E0A84">
      <w:pPr>
        <w:pStyle w:val="Bezodstpw"/>
        <w:spacing w:line="360" w:lineRule="auto"/>
        <w:jc w:val="center"/>
        <w:rPr>
          <w:rStyle w:val="Wyrnienieintensywne"/>
          <w:rFonts w:ascii="Times New Roman" w:hAnsi="Times New Roman"/>
          <w:i w:val="0"/>
          <w:color w:val="000000"/>
          <w:sz w:val="24"/>
          <w:szCs w:val="24"/>
        </w:rPr>
      </w:pPr>
    </w:p>
    <w:p w14:paraId="16F3F391" w14:textId="77777777" w:rsidR="001E0A84" w:rsidRDefault="00180CFC">
      <w:pPr>
        <w:pStyle w:val="Bezodstpw"/>
        <w:spacing w:line="360" w:lineRule="auto"/>
        <w:jc w:val="center"/>
        <w:rPr>
          <w:rStyle w:val="Wyrnienieintensywne"/>
          <w:rFonts w:ascii="Times New Roman" w:hAnsi="Times New Roman"/>
          <w:i w:val="0"/>
          <w:color w:val="000000"/>
          <w:sz w:val="24"/>
          <w:szCs w:val="24"/>
        </w:rPr>
      </w:pPr>
      <w:r>
        <w:rPr>
          <w:noProof/>
        </w:rPr>
        <w:drawing>
          <wp:inline distT="0" distB="0" distL="0" distR="0" wp14:anchorId="2BDCADBC" wp14:editId="4C01D37C">
            <wp:extent cx="1181100" cy="1404620"/>
            <wp:effectExtent l="0" t="0" r="0" b="0"/>
            <wp:docPr id="1" name="Obraz 1" descr="Znalezione obrazy dla zapytania nowy dwór mazowiecki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lezione obrazy dla zapytania nowy dwór mazowiecki herb"/>
                    <pic:cNvPicPr>
                      <a:picLocks noChangeAspect="1" noChangeArrowheads="1"/>
                    </pic:cNvPicPr>
                  </pic:nvPicPr>
                  <pic:blipFill>
                    <a:blip r:embed="rId6"/>
                    <a:stretch>
                      <a:fillRect/>
                    </a:stretch>
                  </pic:blipFill>
                  <pic:spPr bwMode="auto">
                    <a:xfrm>
                      <a:off x="0" y="0"/>
                      <a:ext cx="1181100" cy="1404620"/>
                    </a:xfrm>
                    <a:prstGeom prst="rect">
                      <a:avLst/>
                    </a:prstGeom>
                  </pic:spPr>
                </pic:pic>
              </a:graphicData>
            </a:graphic>
          </wp:inline>
        </w:drawing>
      </w:r>
    </w:p>
    <w:p w14:paraId="27D3D2AD" w14:textId="77777777" w:rsidR="001E0A84" w:rsidRDefault="001E0A84">
      <w:pPr>
        <w:pStyle w:val="Bezodstpw"/>
        <w:spacing w:line="360" w:lineRule="auto"/>
        <w:jc w:val="center"/>
        <w:rPr>
          <w:rStyle w:val="Wyrnienieintensywne"/>
          <w:rFonts w:ascii="Times New Roman" w:hAnsi="Times New Roman"/>
          <w:i w:val="0"/>
          <w:color w:val="000000"/>
          <w:sz w:val="24"/>
          <w:szCs w:val="24"/>
        </w:rPr>
      </w:pPr>
    </w:p>
    <w:p w14:paraId="0445F7E4" w14:textId="77777777" w:rsidR="001E0A84" w:rsidRDefault="001E0A84">
      <w:pPr>
        <w:pStyle w:val="Bezodstpw"/>
        <w:spacing w:line="360" w:lineRule="auto"/>
        <w:jc w:val="center"/>
        <w:rPr>
          <w:rStyle w:val="Wyrnienieintensywne"/>
          <w:rFonts w:ascii="Times New Roman" w:hAnsi="Times New Roman"/>
          <w:i w:val="0"/>
          <w:color w:val="000000"/>
          <w:sz w:val="24"/>
          <w:szCs w:val="24"/>
        </w:rPr>
      </w:pPr>
    </w:p>
    <w:p w14:paraId="0B438C6B" w14:textId="77777777" w:rsidR="001E0A84" w:rsidRDefault="001E0A84">
      <w:pPr>
        <w:pStyle w:val="Bezodstpw"/>
        <w:spacing w:line="360" w:lineRule="auto"/>
        <w:jc w:val="center"/>
        <w:rPr>
          <w:rStyle w:val="Wyrnienieintensywne"/>
          <w:rFonts w:ascii="Times New Roman" w:hAnsi="Times New Roman"/>
          <w:i w:val="0"/>
          <w:color w:val="000000"/>
          <w:sz w:val="24"/>
          <w:szCs w:val="24"/>
        </w:rPr>
      </w:pPr>
    </w:p>
    <w:p w14:paraId="396EAD41" w14:textId="77777777" w:rsidR="001E0A84" w:rsidRDefault="001E0A84">
      <w:pPr>
        <w:pStyle w:val="Bezodstpw"/>
        <w:spacing w:line="360" w:lineRule="auto"/>
        <w:jc w:val="center"/>
        <w:rPr>
          <w:rStyle w:val="Wyrnienieintensywne"/>
          <w:rFonts w:ascii="Times New Roman" w:hAnsi="Times New Roman"/>
          <w:i w:val="0"/>
          <w:color w:val="000000"/>
          <w:sz w:val="24"/>
          <w:szCs w:val="24"/>
        </w:rPr>
      </w:pPr>
    </w:p>
    <w:p w14:paraId="65F95BEC" w14:textId="77777777" w:rsidR="001E0A84" w:rsidRDefault="001E0A84">
      <w:pPr>
        <w:pStyle w:val="Bezodstpw"/>
        <w:spacing w:line="360" w:lineRule="auto"/>
        <w:jc w:val="center"/>
        <w:rPr>
          <w:rStyle w:val="Wyrnienieintensywne"/>
          <w:rFonts w:ascii="Times New Roman" w:hAnsi="Times New Roman"/>
          <w:i w:val="0"/>
          <w:color w:val="000000"/>
          <w:sz w:val="24"/>
          <w:szCs w:val="24"/>
        </w:rPr>
      </w:pPr>
    </w:p>
    <w:p w14:paraId="2A484740" w14:textId="77777777" w:rsidR="001E0A84" w:rsidRDefault="001E0A84">
      <w:pPr>
        <w:pStyle w:val="Bezodstpw"/>
        <w:spacing w:line="360" w:lineRule="auto"/>
        <w:jc w:val="center"/>
        <w:rPr>
          <w:rStyle w:val="Wyrnienieintensywne"/>
          <w:rFonts w:ascii="Times New Roman" w:hAnsi="Times New Roman"/>
          <w:i w:val="0"/>
          <w:color w:val="000000"/>
          <w:sz w:val="24"/>
          <w:szCs w:val="24"/>
        </w:rPr>
      </w:pPr>
    </w:p>
    <w:p w14:paraId="31E225E9" w14:textId="77777777" w:rsidR="001E0A84" w:rsidRDefault="00180CFC">
      <w:pPr>
        <w:pStyle w:val="Cytatintensywny"/>
        <w:ind w:left="0"/>
        <w:jc w:val="center"/>
        <w:rPr>
          <w:rFonts w:ascii="Times New Roman" w:hAnsi="Times New Roman"/>
          <w:i w:val="0"/>
          <w:color w:val="000000"/>
          <w:sz w:val="24"/>
          <w:szCs w:val="24"/>
          <w:lang w:val="pl-PL"/>
        </w:rPr>
      </w:pPr>
      <w:r>
        <w:rPr>
          <w:rStyle w:val="markedcontent"/>
          <w:rFonts w:ascii="Times New Roman" w:hAnsi="Times New Roman" w:cs="Calibri"/>
          <w:i w:val="0"/>
          <w:color w:val="000000"/>
          <w:sz w:val="24"/>
          <w:szCs w:val="24"/>
          <w:lang w:val="pl-PL"/>
        </w:rPr>
        <w:t xml:space="preserve">                 Nowy Dwór Mazowiecki, wrzesień 2023 rok</w:t>
      </w:r>
    </w:p>
    <w:p w14:paraId="4BD5364F" w14:textId="77777777" w:rsidR="001E0A84" w:rsidRDefault="001E0A84">
      <w:pPr>
        <w:spacing w:after="0" w:line="240" w:lineRule="auto"/>
        <w:jc w:val="both"/>
        <w:rPr>
          <w:rStyle w:val="markedcontent"/>
          <w:rFonts w:cstheme="minorHAnsi"/>
        </w:rPr>
      </w:pPr>
    </w:p>
    <w:p w14:paraId="4D91464C" w14:textId="77777777" w:rsidR="001E0A84" w:rsidRDefault="001E0A84">
      <w:pPr>
        <w:spacing w:after="0" w:line="240" w:lineRule="auto"/>
        <w:jc w:val="both"/>
        <w:rPr>
          <w:rStyle w:val="markedcontent"/>
          <w:rFonts w:cstheme="minorHAnsi"/>
        </w:rPr>
      </w:pPr>
    </w:p>
    <w:p w14:paraId="19C6C89A" w14:textId="77777777" w:rsidR="00B03DC2" w:rsidRDefault="00B03DC2">
      <w:pPr>
        <w:pStyle w:val="Akapitzlist"/>
        <w:spacing w:after="0" w:line="360" w:lineRule="auto"/>
        <w:ind w:left="0"/>
        <w:jc w:val="both"/>
        <w:rPr>
          <w:rStyle w:val="markedcontent"/>
          <w:rFonts w:ascii="Times New Roman" w:hAnsi="Times New Roman" w:cs="Times New Roman"/>
          <w:b/>
          <w:sz w:val="24"/>
          <w:szCs w:val="24"/>
        </w:rPr>
      </w:pPr>
    </w:p>
    <w:p w14:paraId="01CDE0F5" w14:textId="77777777" w:rsidR="00B03DC2" w:rsidRDefault="00B03DC2">
      <w:pPr>
        <w:pStyle w:val="Akapitzlist"/>
        <w:spacing w:after="0" w:line="360" w:lineRule="auto"/>
        <w:ind w:left="0"/>
        <w:jc w:val="both"/>
        <w:rPr>
          <w:rStyle w:val="markedcontent"/>
          <w:rFonts w:ascii="Times New Roman" w:hAnsi="Times New Roman" w:cs="Times New Roman"/>
          <w:b/>
          <w:sz w:val="24"/>
          <w:szCs w:val="24"/>
        </w:rPr>
      </w:pPr>
    </w:p>
    <w:p w14:paraId="5942A407" w14:textId="7A0A8CF1" w:rsidR="001E0A84" w:rsidRDefault="00180CFC">
      <w:pPr>
        <w:pStyle w:val="Akapitzlist"/>
        <w:spacing w:after="0" w:line="360" w:lineRule="auto"/>
        <w:ind w:left="0"/>
        <w:jc w:val="both"/>
      </w:pPr>
      <w:r>
        <w:rPr>
          <w:rStyle w:val="markedcontent"/>
          <w:rFonts w:ascii="Times New Roman" w:hAnsi="Times New Roman" w:cs="Times New Roman"/>
          <w:b/>
          <w:sz w:val="24"/>
          <w:szCs w:val="24"/>
        </w:rPr>
        <w:lastRenderedPageBreak/>
        <w:t>I. WPROWADZENIE</w:t>
      </w:r>
    </w:p>
    <w:p w14:paraId="6C9B9940" w14:textId="77777777" w:rsidR="001E0A84" w:rsidRDefault="001E0A84">
      <w:pPr>
        <w:spacing w:after="0" w:line="360" w:lineRule="auto"/>
        <w:jc w:val="both"/>
        <w:rPr>
          <w:rStyle w:val="markedcontent"/>
          <w:rFonts w:ascii="Times New Roman" w:hAnsi="Times New Roman" w:cs="Times New Roman"/>
          <w:sz w:val="24"/>
          <w:szCs w:val="24"/>
        </w:rPr>
      </w:pPr>
    </w:p>
    <w:p w14:paraId="28531DFE" w14:textId="77777777" w:rsidR="001E0A84" w:rsidRDefault="00180CFC">
      <w:pPr>
        <w:spacing w:after="0" w:line="360" w:lineRule="auto"/>
        <w:jc w:val="both"/>
      </w:pPr>
      <w:r>
        <w:rPr>
          <w:rStyle w:val="markedcontent"/>
          <w:rFonts w:ascii="Times New Roman" w:hAnsi="Times New Roman" w:cs="Times New Roman"/>
          <w:sz w:val="24"/>
          <w:szCs w:val="24"/>
        </w:rPr>
        <w:tab/>
        <w:t>Zdrowie psychiczne definiowane przez Światową Organizację Zdrowia (WHO) określane jest jako „</w:t>
      </w:r>
      <w:r>
        <w:rPr>
          <w:rStyle w:val="markedcontent"/>
          <w:rFonts w:ascii="Times New Roman" w:hAnsi="Times New Roman" w:cs="Times New Roman"/>
          <w:b/>
          <w:sz w:val="24"/>
          <w:szCs w:val="24"/>
        </w:rPr>
        <w:t>dobrostan fizyczny, psychiczny i społeczny człowieka, a także zdolność do rozwoju i samorealizacji”</w:t>
      </w:r>
      <w:r>
        <w:rPr>
          <w:rStyle w:val="markedcontent"/>
          <w:rFonts w:ascii="Times New Roman" w:hAnsi="Times New Roman" w:cs="Times New Roman"/>
          <w:sz w:val="24"/>
          <w:szCs w:val="24"/>
        </w:rPr>
        <w:t xml:space="preserve">. Pojęcia użyte w tej definicji mają szerokie znaczenia. Ich rozumienie jest subiektywne, uwarunkowane kulturowo i środowiskowo.  </w:t>
      </w:r>
    </w:p>
    <w:p w14:paraId="17B268ED" w14:textId="77777777" w:rsidR="001E0A84" w:rsidRDefault="00180CFC">
      <w:pPr>
        <w:spacing w:after="0" w:line="360" w:lineRule="auto"/>
        <w:jc w:val="both"/>
      </w:pPr>
      <w:r>
        <w:rPr>
          <w:rStyle w:val="markedcontent"/>
          <w:rFonts w:ascii="Times New Roman" w:hAnsi="Times New Roman" w:cs="Times New Roman"/>
          <w:sz w:val="24"/>
          <w:szCs w:val="24"/>
        </w:rPr>
        <w:t>Zaburzenia i choroby psychiczne stanowią duże obciążenie zarówno dla jednostki jak i społeczeństwa, w którym ona funkcjonuje, w szczególności te niediagnozowane i nieleczone. Zaburzenia i choroby psychiczne mogą powodować znaczną niepełnosprawność, utrudniają, a czasem nawet uniemożliwiają osobom ich doświadczającym uczestnictwo w życiu społecznym i zaburzają znacznie jakość życia.</w:t>
      </w:r>
    </w:p>
    <w:p w14:paraId="327002CC" w14:textId="77777777" w:rsidR="001E0A84" w:rsidRDefault="00180CFC">
      <w:pPr>
        <w:spacing w:after="0" w:line="360" w:lineRule="auto"/>
        <w:jc w:val="both"/>
      </w:pPr>
      <w:r>
        <w:rPr>
          <w:rStyle w:val="markedcontent"/>
          <w:rFonts w:ascii="Times New Roman" w:hAnsi="Times New Roman" w:cs="Times New Roman"/>
          <w:sz w:val="24"/>
          <w:szCs w:val="24"/>
        </w:rPr>
        <w:tab/>
        <w:t>Według Raportu z badań „Epidemiologia zaburzeń psychiatrycznych i dostępu do</w:t>
      </w:r>
      <w:r>
        <w:rPr>
          <w:rFonts w:ascii="Times New Roman" w:hAnsi="Times New Roman" w:cs="Times New Roman"/>
          <w:sz w:val="24"/>
          <w:szCs w:val="24"/>
        </w:rPr>
        <w:br/>
      </w:r>
      <w:r>
        <w:rPr>
          <w:rStyle w:val="markedcontent"/>
          <w:rFonts w:ascii="Times New Roman" w:hAnsi="Times New Roman" w:cs="Times New Roman"/>
          <w:sz w:val="24"/>
          <w:szCs w:val="24"/>
        </w:rPr>
        <w:t>psychiatrycznej opieki zdrowotnej – EZOP II Polska”, u 23 % osób badanych rozpoznano</w:t>
      </w:r>
      <w:r>
        <w:rPr>
          <w:rFonts w:ascii="Times New Roman" w:hAnsi="Times New Roman" w:cs="Times New Roman"/>
          <w:sz w:val="24"/>
          <w:szCs w:val="24"/>
        </w:rPr>
        <w:br/>
      </w:r>
      <w:r>
        <w:rPr>
          <w:rStyle w:val="markedcontent"/>
          <w:rFonts w:ascii="Times New Roman" w:hAnsi="Times New Roman" w:cs="Times New Roman"/>
          <w:sz w:val="24"/>
          <w:szCs w:val="24"/>
        </w:rPr>
        <w:t>w ciągu życia przynajmniej jedno zaburzenie psychiczne z 18 zaburzeń zdefiniowanych</w:t>
      </w:r>
      <w:r>
        <w:rPr>
          <w:rFonts w:ascii="Times New Roman" w:hAnsi="Times New Roman" w:cs="Times New Roman"/>
          <w:sz w:val="24"/>
          <w:szCs w:val="24"/>
        </w:rPr>
        <w:br/>
      </w:r>
      <w:r>
        <w:rPr>
          <w:rStyle w:val="markedcontent"/>
          <w:rFonts w:ascii="Times New Roman" w:hAnsi="Times New Roman" w:cs="Times New Roman"/>
          <w:sz w:val="24"/>
          <w:szCs w:val="24"/>
        </w:rPr>
        <w:t>wg Międzynarodowej Klasyfikacji Chorób ICD–10 i Klasyfikacji Zaburzeń Psychicznych</w:t>
      </w:r>
      <w:r>
        <w:rPr>
          <w:rFonts w:ascii="Times New Roman" w:hAnsi="Times New Roman" w:cs="Times New Roman"/>
          <w:sz w:val="24"/>
          <w:szCs w:val="24"/>
        </w:rPr>
        <w:br/>
      </w:r>
      <w:r>
        <w:rPr>
          <w:rStyle w:val="markedcontent"/>
          <w:rFonts w:ascii="Times New Roman" w:hAnsi="Times New Roman" w:cs="Times New Roman"/>
          <w:sz w:val="24"/>
          <w:szCs w:val="24"/>
        </w:rPr>
        <w:t>Amerykańskiego Towarzystwa Psychiatrycznego DSM–IV (10 tys. respondentów w losowej próbie osób między18–64 r.ż.). U około 9,8% badanej populacji stwierdzono zaburzenia nerwicowe, natomiast zaburzenia nastroju wśród zgłaszanych dolegliwości stanowią łącznie 3,5%, w tym aż 3,0% stanowi depresja. Dużą grupę zaburzeń stanowią zaburzenia związane z używaniem substancji (12,8%), w tym: 9,5% nadużywanie alkoholu, 2,4% uzależnienie od alkoholu, 1,1 nadużywanie narkotyków i 0,3% uzależnienie od narkotyków (</w:t>
      </w:r>
      <w:r>
        <w:rPr>
          <w:rStyle w:val="markedcontent"/>
          <w:rFonts w:ascii="Times New Roman" w:hAnsi="Times New Roman" w:cs="Times New Roman"/>
          <w:color w:val="000000" w:themeColor="text1"/>
          <w:sz w:val="24"/>
          <w:szCs w:val="24"/>
        </w:rPr>
        <w:t>https://ezop.edu.pl/wyniki/).</w:t>
      </w:r>
    </w:p>
    <w:p w14:paraId="0E281684" w14:textId="77777777" w:rsidR="001E0A84" w:rsidRDefault="00180CFC">
      <w:pPr>
        <w:spacing w:after="0" w:line="360" w:lineRule="auto"/>
        <w:jc w:val="both"/>
      </w:pPr>
      <w:r>
        <w:rPr>
          <w:rStyle w:val="markedcontent"/>
          <w:rFonts w:ascii="Times New Roman" w:hAnsi="Times New Roman" w:cs="Times New Roman"/>
          <w:sz w:val="24"/>
          <w:szCs w:val="24"/>
        </w:rPr>
        <w:tab/>
        <w:t>Jak pokazują powyższe dane statystyczne, zaburzenia i choroby psychiczne są istotnym problemem społecznym zaburzającym szeroko pojęty dobrostan. Jednym z procesów dążących do zachowania zdrowia jest promocja zdrowia, podobnie jak działania</w:t>
      </w:r>
      <w:r>
        <w:rPr>
          <w:rFonts w:ascii="Times New Roman" w:hAnsi="Times New Roman" w:cs="Times New Roman"/>
          <w:sz w:val="24"/>
          <w:szCs w:val="24"/>
        </w:rPr>
        <w:br/>
      </w:r>
      <w:r>
        <w:rPr>
          <w:rStyle w:val="markedcontent"/>
          <w:rFonts w:ascii="Times New Roman" w:hAnsi="Times New Roman" w:cs="Times New Roman"/>
          <w:sz w:val="24"/>
          <w:szCs w:val="24"/>
        </w:rPr>
        <w:t>profilaktyczne.</w:t>
      </w:r>
    </w:p>
    <w:p w14:paraId="32F48797" w14:textId="77777777" w:rsidR="001E0A84" w:rsidRDefault="001E0A84">
      <w:pPr>
        <w:spacing w:after="0" w:line="360" w:lineRule="auto"/>
        <w:jc w:val="both"/>
        <w:rPr>
          <w:rFonts w:ascii="Times New Roman" w:hAnsi="Times New Roman" w:cs="Times New Roman"/>
          <w:sz w:val="24"/>
          <w:szCs w:val="24"/>
        </w:rPr>
      </w:pPr>
    </w:p>
    <w:p w14:paraId="6A028A30" w14:textId="77777777" w:rsidR="001E0A84" w:rsidRDefault="00180CFC">
      <w:pPr>
        <w:spacing w:after="0" w:line="360" w:lineRule="auto"/>
        <w:jc w:val="both"/>
      </w:pPr>
      <w:r>
        <w:rPr>
          <w:rStyle w:val="markedcontent"/>
          <w:rFonts w:ascii="Times New Roman" w:hAnsi="Times New Roman" w:cs="Times New Roman"/>
          <w:b/>
          <w:sz w:val="24"/>
          <w:szCs w:val="24"/>
        </w:rPr>
        <w:t>II. PODSTAWY PRAWNE PROGRAMU</w:t>
      </w:r>
    </w:p>
    <w:p w14:paraId="7E7C4793" w14:textId="77777777" w:rsidR="001E0A84" w:rsidRDefault="001E0A84">
      <w:pPr>
        <w:spacing w:after="0" w:line="360" w:lineRule="auto"/>
        <w:jc w:val="both"/>
        <w:rPr>
          <w:rStyle w:val="markedcontent"/>
          <w:rFonts w:ascii="Times New Roman" w:hAnsi="Times New Roman" w:cs="Times New Roman"/>
          <w:b/>
          <w:sz w:val="24"/>
          <w:szCs w:val="24"/>
        </w:rPr>
      </w:pPr>
    </w:p>
    <w:p w14:paraId="00D2C113" w14:textId="77777777" w:rsidR="001E0A84" w:rsidRDefault="00180CFC">
      <w:pPr>
        <w:spacing w:after="0" w:line="360" w:lineRule="auto"/>
        <w:jc w:val="both"/>
      </w:pPr>
      <w:r>
        <w:rPr>
          <w:rStyle w:val="markedcontent"/>
          <w:rFonts w:ascii="Times New Roman" w:hAnsi="Times New Roman" w:cs="Times New Roman"/>
          <w:sz w:val="24"/>
          <w:szCs w:val="24"/>
        </w:rPr>
        <w:t xml:space="preserve">Podstawą opracowania </w:t>
      </w:r>
      <w:bookmarkStart w:id="0" w:name="_Hlk145930315"/>
      <w:r>
        <w:rPr>
          <w:rStyle w:val="markedcontent"/>
          <w:rFonts w:ascii="Times New Roman" w:hAnsi="Times New Roman" w:cs="Times New Roman"/>
          <w:sz w:val="24"/>
          <w:szCs w:val="24"/>
        </w:rPr>
        <w:t>Programu Ochrony Zdrowia Psychicznego dla Miasta Nowy Dwór Mazowiecki na lata 2023-2028</w:t>
      </w:r>
      <w:bookmarkEnd w:id="0"/>
      <w:r>
        <w:rPr>
          <w:rStyle w:val="markedcontent"/>
          <w:rFonts w:ascii="Times New Roman" w:hAnsi="Times New Roman" w:cs="Times New Roman"/>
          <w:sz w:val="24"/>
          <w:szCs w:val="24"/>
        </w:rPr>
        <w:t xml:space="preserve"> jest:</w:t>
      </w:r>
    </w:p>
    <w:p w14:paraId="3045B452" w14:textId="77777777" w:rsidR="001E0A84" w:rsidRDefault="00180CFC">
      <w:pPr>
        <w:spacing w:after="0" w:line="360" w:lineRule="auto"/>
        <w:jc w:val="both"/>
      </w:pPr>
      <w:r>
        <w:rPr>
          <w:rStyle w:val="markedcontent"/>
          <w:rFonts w:ascii="Times New Roman" w:hAnsi="Times New Roman" w:cs="Times New Roman"/>
          <w:sz w:val="24"/>
          <w:szCs w:val="24"/>
        </w:rPr>
        <w:t>᠆ ustawa z dnia 19 sierpnia 1994 roku o ochronie zdrowia psychicznego (Dz. U. z 2022 r.</w:t>
      </w:r>
      <w:r>
        <w:rPr>
          <w:rFonts w:ascii="Times New Roman" w:hAnsi="Times New Roman" w:cs="Times New Roman"/>
          <w:sz w:val="24"/>
          <w:szCs w:val="24"/>
        </w:rPr>
        <w:br/>
      </w:r>
      <w:r>
        <w:rPr>
          <w:rStyle w:val="markedcontent"/>
          <w:rFonts w:ascii="Times New Roman" w:hAnsi="Times New Roman" w:cs="Times New Roman"/>
          <w:sz w:val="24"/>
          <w:szCs w:val="24"/>
        </w:rPr>
        <w:t>poz. 2123 ze zm.);</w:t>
      </w:r>
    </w:p>
    <w:p w14:paraId="7D236D07" w14:textId="77777777" w:rsidR="001E0A84" w:rsidRDefault="00180CFC">
      <w:pPr>
        <w:spacing w:after="0" w:line="360" w:lineRule="auto"/>
        <w:jc w:val="both"/>
      </w:pPr>
      <w:r>
        <w:rPr>
          <w:rStyle w:val="markedcontent"/>
          <w:rFonts w:ascii="Times New Roman" w:hAnsi="Times New Roman" w:cs="Times New Roman"/>
          <w:sz w:val="24"/>
          <w:szCs w:val="24"/>
        </w:rPr>
        <w:lastRenderedPageBreak/>
        <w:t>᠆ rozporządzenie Rady Ministrów z dnia 8 lutego 2017 r. w sprawie Narodowego Programu</w:t>
      </w:r>
      <w:r>
        <w:rPr>
          <w:rFonts w:ascii="Times New Roman" w:hAnsi="Times New Roman" w:cs="Times New Roman"/>
          <w:sz w:val="24"/>
          <w:szCs w:val="24"/>
        </w:rPr>
        <w:br/>
      </w:r>
      <w:r>
        <w:rPr>
          <w:rStyle w:val="markedcontent"/>
          <w:rFonts w:ascii="Times New Roman" w:hAnsi="Times New Roman" w:cs="Times New Roman"/>
          <w:sz w:val="24"/>
          <w:szCs w:val="24"/>
        </w:rPr>
        <w:t>Ochrony Zdrowia Psychicznego na lata 2017-2022 (Dz. U. z 2017 r. poz. 458)</w:t>
      </w:r>
      <w:r>
        <w:rPr>
          <w:rFonts w:ascii="Times New Roman" w:hAnsi="Times New Roman" w:cs="Times New Roman"/>
          <w:sz w:val="24"/>
          <w:szCs w:val="24"/>
        </w:rPr>
        <w:br/>
        <w:t xml:space="preserve">- </w:t>
      </w:r>
      <w:r>
        <w:rPr>
          <w:rFonts w:ascii="Times New Roman" w:hAnsi="Times New Roman" w:cs="Times New Roman"/>
          <w:color w:val="111111"/>
          <w:sz w:val="24"/>
          <w:szCs w:val="24"/>
          <w:shd w:val="clear" w:color="auto" w:fill="FFFFFF"/>
        </w:rPr>
        <w:t>r</w:t>
      </w:r>
      <w:r>
        <w:rPr>
          <w:rFonts w:ascii="Times New Roman" w:hAnsi="Times New Roman" w:cs="Times New Roman"/>
          <w:sz w:val="24"/>
          <w:szCs w:val="24"/>
        </w:rPr>
        <w:t>ozporządzenie Rady Ministrów z dnia 30 marca 2021 r. w sprawie Narodowego Programu Zdrowia na lata 2021-2025 (Dz. U. z 2021 r. poz. 642)</w:t>
      </w:r>
      <w:r>
        <w:rPr>
          <w:rFonts w:ascii="Times New Roman" w:hAnsi="Times New Roman" w:cs="Times New Roman"/>
          <w:color w:val="111111"/>
          <w:sz w:val="24"/>
          <w:szCs w:val="24"/>
          <w:shd w:val="clear" w:color="auto" w:fill="FFFFFF"/>
        </w:rPr>
        <w:t>.</w:t>
      </w:r>
    </w:p>
    <w:p w14:paraId="531A9692" w14:textId="77777777" w:rsidR="001E0A84" w:rsidRDefault="00180CFC">
      <w:pPr>
        <w:spacing w:after="0" w:line="360" w:lineRule="auto"/>
        <w:jc w:val="both"/>
      </w:pPr>
      <w:r>
        <w:rPr>
          <w:rStyle w:val="markedcontent"/>
          <w:rFonts w:ascii="Times New Roman" w:hAnsi="Times New Roman" w:cs="Times New Roman"/>
          <w:sz w:val="24"/>
          <w:szCs w:val="24"/>
        </w:rPr>
        <w:t>᠆ ustawa z dnia 12 marca 2004 roku o pomocy społecznej (Dz. U. z 2023 r. poz. 901)</w:t>
      </w:r>
    </w:p>
    <w:p w14:paraId="3E0F4C5C" w14:textId="77777777" w:rsidR="001E0A84" w:rsidRDefault="001E0A84">
      <w:pPr>
        <w:spacing w:after="0" w:line="360" w:lineRule="auto"/>
        <w:jc w:val="both"/>
        <w:rPr>
          <w:rFonts w:ascii="Times New Roman" w:hAnsi="Times New Roman" w:cs="Times New Roman"/>
          <w:sz w:val="24"/>
          <w:szCs w:val="24"/>
        </w:rPr>
      </w:pPr>
    </w:p>
    <w:p w14:paraId="6BF13FC8" w14:textId="77777777" w:rsidR="001E0A84" w:rsidRDefault="00180CFC">
      <w:pPr>
        <w:spacing w:after="0" w:line="360" w:lineRule="auto"/>
        <w:jc w:val="both"/>
      </w:pPr>
      <w:r>
        <w:rPr>
          <w:rStyle w:val="markedcontent"/>
          <w:rFonts w:ascii="Times New Roman" w:hAnsi="Times New Roman" w:cs="Times New Roman"/>
          <w:b/>
          <w:sz w:val="24"/>
          <w:szCs w:val="24"/>
        </w:rPr>
        <w:t>III. DIAGNOZA</w:t>
      </w:r>
    </w:p>
    <w:p w14:paraId="2128DE1C" w14:textId="77777777" w:rsidR="001E0A84" w:rsidRDefault="001E0A84">
      <w:pPr>
        <w:spacing w:after="0" w:line="360" w:lineRule="auto"/>
        <w:jc w:val="both"/>
        <w:rPr>
          <w:rFonts w:ascii="Times New Roman" w:hAnsi="Times New Roman" w:cs="Times New Roman"/>
          <w:sz w:val="24"/>
          <w:szCs w:val="24"/>
        </w:rPr>
      </w:pPr>
    </w:p>
    <w:p w14:paraId="37DD94CA" w14:textId="77777777" w:rsidR="001E0A84" w:rsidRDefault="00180CFC">
      <w:pPr>
        <w:spacing w:after="0" w:line="360" w:lineRule="auto"/>
        <w:jc w:val="both"/>
      </w:pPr>
      <w:r>
        <w:rPr>
          <w:rStyle w:val="markedcontent"/>
          <w:rFonts w:ascii="Times New Roman" w:hAnsi="Times New Roman" w:cs="Times New Roman"/>
          <w:sz w:val="24"/>
          <w:szCs w:val="24"/>
        </w:rPr>
        <w:tab/>
        <w:t>W 2022 roku na terenie Nowego Dworu Mazowieckiego została przeprowadzona Diagnoza Problemów Społecznych (zwana dalej: Diagnoza).</w:t>
      </w:r>
    </w:p>
    <w:p w14:paraId="4AA1E133" w14:textId="77777777" w:rsidR="001E0A84" w:rsidRDefault="00180C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Przyjętą w tych badaniach miarą ważności różnych problemów społecznych był odsetek mieszkańców, którzy wskazali dany problem, jako bardzo istotny. Uzyskane wyniki pozwalają stwierdzić, że mieszkańcy miasta Nowy Dwór Mazowiecki za największe problemy uznali uzależnienie od alkoholu (40%), uzależnienie od narkotyków/dopalaczy (39%) oraz zjawisko przemocy domowej (36,5%). </w:t>
      </w:r>
    </w:p>
    <w:p w14:paraId="3F4936DF" w14:textId="77777777" w:rsidR="001E0A84" w:rsidRDefault="00180C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Warto wspomnieć, iż zgodnie z Diagnozą najczęstszymi powodami udzielania pomocy społecznej w Nowym Dworze Mazowieckim są niezmiennie od kilku lat: długotrwała choroba, niepełnosprawność, ubóstwo oraz bezrobocie. </w:t>
      </w:r>
    </w:p>
    <w:p w14:paraId="76CADE94" w14:textId="77777777" w:rsidR="001E0A84" w:rsidRDefault="00180CFC">
      <w:pPr>
        <w:pStyle w:val="Default"/>
        <w:spacing w:after="0" w:line="360" w:lineRule="auto"/>
        <w:rPr>
          <w:rFonts w:cs="Times New Roman"/>
          <w:szCs w:val="24"/>
        </w:rPr>
      </w:pPr>
      <w:r>
        <w:rPr>
          <w:rFonts w:cs="Times New Roman"/>
          <w:szCs w:val="24"/>
        </w:rPr>
        <w:tab/>
        <w:t>W odniesieniu do pandemii COVID-19 diagnoza pokazała, że 30% ankietowanych wskazało, iż skutki koronawirusa są dla nich odczuwalne wskazując na: zmniejszenie kontaktów międzyludzkich, izolację, trudności w nawiązywaniu relacji, stany lękowe i depresyjne, samotność, izolacja, strach, utratę pracy, rosnącą inflację. Wyniki wskazują jednak, że większość badanych, którzy mają potomstwo zaobserwowało negatywne zmiany w ich zachowaniu.</w:t>
      </w:r>
    </w:p>
    <w:p w14:paraId="5FC9BE3D" w14:textId="77777777" w:rsidR="001E0A84" w:rsidRDefault="00180CFC">
      <w:pPr>
        <w:pStyle w:val="Default"/>
        <w:spacing w:after="0" w:line="360" w:lineRule="auto"/>
        <w:rPr>
          <w:rFonts w:cs="Times New Roman"/>
          <w:szCs w:val="24"/>
        </w:rPr>
      </w:pPr>
      <w:r>
        <w:rPr>
          <w:rFonts w:cs="Times New Roman"/>
          <w:szCs w:val="24"/>
        </w:rPr>
        <w:tab/>
        <w:t>Jak wynika z przeprowadzonych badań 42% respondentów ma poczucie zagrożenia związane z agresją Rosji na Ukrainę. Poza tym, 23,5% badanych zauważyło niepokojące zmiany w zachowaniu swoich dzieci, które są związane z konfliktem zbrojnym w Ukrainie.</w:t>
      </w:r>
    </w:p>
    <w:p w14:paraId="59940858" w14:textId="77777777" w:rsidR="001E0A84" w:rsidRDefault="00180CFC">
      <w:pPr>
        <w:spacing w:line="360" w:lineRule="auto"/>
        <w:jc w:val="both"/>
      </w:pPr>
      <w:r>
        <w:rPr>
          <w:rStyle w:val="markedcontent"/>
          <w:rFonts w:ascii="Times New Roman" w:hAnsi="Times New Roman" w:cs="Times New Roman"/>
          <w:sz w:val="24"/>
          <w:szCs w:val="24"/>
        </w:rPr>
        <w:tab/>
        <w:t>Jak wskazują powyższe dane statystyczne, istnieje liczna grupa osób wymagających wsparcia w obszarze zdrowia psychicznego oraz wsparcia psychologicznego mieszkańców Miasta Nowy Dwór Mazowiecki. Występuje zatem konieczność podjęcia działań mających na celu zabezpieczenie potrzeb mieszkańców gminy w tym zakresie – wsparcia systemowego, angażującego instytucje z terenu gminy do podjęcia inicjatyw i działań skupiających się w tym obszarze.</w:t>
      </w:r>
    </w:p>
    <w:p w14:paraId="1F10FE2C" w14:textId="77777777" w:rsidR="001E0A84" w:rsidRDefault="00180CFC">
      <w:pPr>
        <w:spacing w:after="0" w:line="360" w:lineRule="auto"/>
        <w:jc w:val="both"/>
      </w:pPr>
      <w:r>
        <w:rPr>
          <w:rStyle w:val="markedcontent"/>
          <w:rFonts w:ascii="Times New Roman" w:hAnsi="Times New Roman" w:cs="Times New Roman"/>
          <w:b/>
          <w:sz w:val="24"/>
          <w:szCs w:val="24"/>
        </w:rPr>
        <w:lastRenderedPageBreak/>
        <w:t>IV. CELE, ZADANIA, EFEKTY PROGRAMU OCHRONY ZDROWIA PSYCHICZNEGO DLA MIASTA NOWY DWÓR MAZOWIECKI NA LATA 2023-2028</w:t>
      </w:r>
    </w:p>
    <w:p w14:paraId="69F3AE88" w14:textId="77777777" w:rsidR="001E0A84" w:rsidRDefault="001E0A84">
      <w:pPr>
        <w:spacing w:after="0" w:line="360" w:lineRule="auto"/>
        <w:jc w:val="both"/>
        <w:rPr>
          <w:rFonts w:ascii="Times New Roman" w:hAnsi="Times New Roman" w:cs="Times New Roman"/>
          <w:sz w:val="24"/>
          <w:szCs w:val="24"/>
          <w:shd w:val="clear" w:color="auto" w:fill="FFFF00"/>
        </w:rPr>
      </w:pPr>
    </w:p>
    <w:p w14:paraId="447B7B5C" w14:textId="77777777" w:rsidR="001E0A84" w:rsidRDefault="00180CFC">
      <w:pPr>
        <w:spacing w:after="0" w:line="360" w:lineRule="auto"/>
        <w:jc w:val="both"/>
      </w:pPr>
      <w:r>
        <w:rPr>
          <w:rStyle w:val="markedcontent"/>
          <w:rFonts w:ascii="Times New Roman" w:hAnsi="Times New Roman" w:cs="Times New Roman"/>
          <w:sz w:val="24"/>
          <w:szCs w:val="24"/>
        </w:rPr>
        <w:t>Narodowy Program Zdrowia Psychicznego stanowi ogólne ramy dla</w:t>
      </w:r>
      <w:r>
        <w:rPr>
          <w:rFonts w:ascii="Times New Roman" w:hAnsi="Times New Roman" w:cs="Times New Roman"/>
          <w:sz w:val="24"/>
          <w:szCs w:val="24"/>
        </w:rPr>
        <w:br/>
      </w:r>
      <w:r>
        <w:rPr>
          <w:rStyle w:val="markedcontent"/>
          <w:rFonts w:ascii="Times New Roman" w:hAnsi="Times New Roman" w:cs="Times New Roman"/>
          <w:sz w:val="24"/>
          <w:szCs w:val="24"/>
        </w:rPr>
        <w:t xml:space="preserve">Programu Ochrony Zdrowia Psychicznego dla Miasta Nowy Dwór Mazowiecki na lata 2023-2028. </w:t>
      </w:r>
    </w:p>
    <w:p w14:paraId="50385E19" w14:textId="77777777" w:rsidR="001E0A84" w:rsidRDefault="00180C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7ED195" w14:textId="77777777" w:rsidR="001E0A84" w:rsidRDefault="00180CFC">
      <w:pPr>
        <w:spacing w:after="0" w:line="360" w:lineRule="auto"/>
        <w:jc w:val="both"/>
      </w:pPr>
      <w:r>
        <w:rPr>
          <w:rStyle w:val="markedcontent"/>
          <w:rFonts w:ascii="Times New Roman" w:hAnsi="Times New Roman" w:cs="Times New Roman"/>
          <w:sz w:val="24"/>
          <w:szCs w:val="24"/>
          <w:u w:val="single"/>
        </w:rPr>
        <w:t>Działania prowadzone w Nowym Dworze Mazowieckim mają na celu:</w:t>
      </w:r>
    </w:p>
    <w:p w14:paraId="253AF535" w14:textId="77777777" w:rsidR="001E0A84" w:rsidRDefault="001E0A84">
      <w:pPr>
        <w:spacing w:after="0" w:line="360" w:lineRule="auto"/>
        <w:jc w:val="both"/>
        <w:rPr>
          <w:rStyle w:val="markedcontent"/>
          <w:rFonts w:ascii="Times New Roman" w:hAnsi="Times New Roman" w:cs="Times New Roman"/>
          <w:sz w:val="24"/>
          <w:szCs w:val="24"/>
          <w:u w:val="single"/>
        </w:rPr>
      </w:pPr>
    </w:p>
    <w:p w14:paraId="61DDAEF2" w14:textId="77777777" w:rsidR="001E0A84" w:rsidRDefault="00180CFC">
      <w:pPr>
        <w:spacing w:after="0" w:line="360" w:lineRule="auto"/>
        <w:jc w:val="both"/>
      </w:pPr>
      <w:r>
        <w:rPr>
          <w:rStyle w:val="markedcontent"/>
          <w:rFonts w:ascii="Times New Roman" w:hAnsi="Times New Roman" w:cs="Times New Roman"/>
          <w:sz w:val="24"/>
          <w:szCs w:val="24"/>
        </w:rPr>
        <w:t>– promocję zdrowia psychicznego, zwiększenie świadomości społecznej dotyczącej roli dobrostanu psychicznego w odniesieniu do jakości życia,</w:t>
      </w:r>
    </w:p>
    <w:p w14:paraId="108D58B4" w14:textId="77777777" w:rsidR="001E0A84" w:rsidRDefault="00180CFC">
      <w:pPr>
        <w:spacing w:after="0" w:line="360" w:lineRule="auto"/>
        <w:jc w:val="both"/>
      </w:pPr>
      <w:r>
        <w:rPr>
          <w:rStyle w:val="markedcontent"/>
          <w:rFonts w:ascii="Times New Roman" w:hAnsi="Times New Roman" w:cs="Times New Roman"/>
          <w:sz w:val="24"/>
          <w:szCs w:val="24"/>
        </w:rPr>
        <w:t>– zapobieganie zaburzeniom psychicznym,</w:t>
      </w:r>
    </w:p>
    <w:p w14:paraId="19909C41" w14:textId="77777777" w:rsidR="001E0A84" w:rsidRDefault="00180CFC">
      <w:pPr>
        <w:spacing w:after="0" w:line="360" w:lineRule="auto"/>
        <w:jc w:val="both"/>
      </w:pPr>
      <w:r>
        <w:rPr>
          <w:rStyle w:val="markedcontent"/>
          <w:rFonts w:ascii="Times New Roman" w:hAnsi="Times New Roman" w:cs="Times New Roman"/>
          <w:sz w:val="24"/>
          <w:szCs w:val="24"/>
        </w:rPr>
        <w:t>– kształtowanie wobec osób z zaburzeniami psychicznymi właściwych postaw</w:t>
      </w:r>
      <w:r>
        <w:rPr>
          <w:rFonts w:ascii="Times New Roman" w:hAnsi="Times New Roman" w:cs="Times New Roman"/>
          <w:sz w:val="24"/>
          <w:szCs w:val="24"/>
        </w:rPr>
        <w:br/>
      </w:r>
      <w:r>
        <w:rPr>
          <w:rStyle w:val="markedcontent"/>
          <w:rFonts w:ascii="Times New Roman" w:hAnsi="Times New Roman" w:cs="Times New Roman"/>
          <w:sz w:val="24"/>
          <w:szCs w:val="24"/>
        </w:rPr>
        <w:t>społecznych, a zwłaszcza tolerancji, życzliwości oraz przeciwdziałanie dyskryminacji,</w:t>
      </w:r>
    </w:p>
    <w:p w14:paraId="5BC71931" w14:textId="77777777" w:rsidR="001E0A84" w:rsidRDefault="00180CFC">
      <w:pPr>
        <w:spacing w:after="0" w:line="360" w:lineRule="auto"/>
        <w:jc w:val="both"/>
      </w:pPr>
      <w:r>
        <w:rPr>
          <w:rStyle w:val="markedcontent"/>
          <w:rFonts w:ascii="Times New Roman" w:hAnsi="Times New Roman" w:cs="Times New Roman"/>
          <w:sz w:val="24"/>
          <w:szCs w:val="24"/>
        </w:rPr>
        <w:t xml:space="preserve">– zapewnienie wsparcia psychologiczno-pedagogicznego uczniom oraz ich rodzicom. </w:t>
      </w:r>
    </w:p>
    <w:p w14:paraId="001E53C2" w14:textId="77777777" w:rsidR="001E0A84" w:rsidRDefault="001E0A84">
      <w:pPr>
        <w:spacing w:after="0" w:line="360" w:lineRule="auto"/>
        <w:jc w:val="both"/>
        <w:rPr>
          <w:rFonts w:ascii="Times New Roman" w:hAnsi="Times New Roman" w:cs="Times New Roman"/>
          <w:sz w:val="24"/>
          <w:szCs w:val="24"/>
        </w:rPr>
      </w:pPr>
    </w:p>
    <w:p w14:paraId="267FDC9F" w14:textId="77777777" w:rsidR="001E0A84" w:rsidRDefault="00180CFC">
      <w:pPr>
        <w:spacing w:after="0" w:line="360" w:lineRule="auto"/>
        <w:jc w:val="both"/>
      </w:pPr>
      <w:r>
        <w:rPr>
          <w:rStyle w:val="markedcontent"/>
          <w:rFonts w:ascii="Times New Roman" w:hAnsi="Times New Roman" w:cs="Times New Roman"/>
          <w:sz w:val="24"/>
          <w:szCs w:val="24"/>
          <w:u w:val="single"/>
        </w:rPr>
        <w:t>Zadania do realizacji w ramach Programu:</w:t>
      </w:r>
    </w:p>
    <w:p w14:paraId="123F7A83" w14:textId="77777777" w:rsidR="001E0A84" w:rsidRDefault="001E0A84">
      <w:pPr>
        <w:spacing w:after="0" w:line="360" w:lineRule="auto"/>
        <w:jc w:val="both"/>
        <w:rPr>
          <w:rStyle w:val="markedcontent"/>
          <w:rFonts w:ascii="Times New Roman" w:hAnsi="Times New Roman" w:cs="Times New Roman"/>
          <w:sz w:val="24"/>
          <w:szCs w:val="24"/>
          <w:u w:val="single"/>
        </w:rPr>
      </w:pPr>
    </w:p>
    <w:p w14:paraId="284B9EAD" w14:textId="77777777" w:rsidR="001E0A84" w:rsidRDefault="00180CFC">
      <w:pPr>
        <w:spacing w:after="0" w:line="360" w:lineRule="auto"/>
        <w:jc w:val="both"/>
      </w:pPr>
      <w:r>
        <w:rPr>
          <w:rStyle w:val="markedcontent"/>
          <w:rFonts w:ascii="Times New Roman" w:hAnsi="Times New Roman" w:cs="Times New Roman"/>
          <w:sz w:val="24"/>
          <w:szCs w:val="24"/>
        </w:rPr>
        <w:t>– zapewnienie wsparcia osobom doświadczającym kryzysu psychicznego,</w:t>
      </w:r>
    </w:p>
    <w:p w14:paraId="78131754" w14:textId="77777777" w:rsidR="001E0A84" w:rsidRDefault="00180CFC">
      <w:pPr>
        <w:spacing w:after="0" w:line="360" w:lineRule="auto"/>
        <w:jc w:val="both"/>
      </w:pPr>
      <w:r>
        <w:rPr>
          <w:rStyle w:val="markedcontent"/>
          <w:rFonts w:ascii="Times New Roman" w:hAnsi="Times New Roman" w:cs="Times New Roman"/>
          <w:sz w:val="24"/>
          <w:szCs w:val="24"/>
        </w:rPr>
        <w:t>– zapewnienie wsparcia osobom z niepełnosprawnością intelektualną oraz cierpiącym na choroby i zaburzenia psychiczne,</w:t>
      </w:r>
    </w:p>
    <w:p w14:paraId="0F72F278" w14:textId="77777777" w:rsidR="001E0A84" w:rsidRDefault="00180CFC">
      <w:pPr>
        <w:spacing w:after="0" w:line="360" w:lineRule="auto"/>
        <w:jc w:val="both"/>
      </w:pPr>
      <w:r>
        <w:rPr>
          <w:rStyle w:val="markedcontent"/>
          <w:rFonts w:ascii="Times New Roman" w:hAnsi="Times New Roman" w:cs="Times New Roman"/>
          <w:sz w:val="24"/>
          <w:szCs w:val="24"/>
        </w:rPr>
        <w:t>– wspieranie rozwoju dzieci i młodzieży poprzez udzielanie wsparcia psychologiczno-</w:t>
      </w:r>
      <w:r>
        <w:rPr>
          <w:rFonts w:ascii="Times New Roman" w:hAnsi="Times New Roman" w:cs="Times New Roman"/>
          <w:sz w:val="24"/>
          <w:szCs w:val="24"/>
        </w:rPr>
        <w:br/>
      </w:r>
      <w:r>
        <w:rPr>
          <w:rStyle w:val="markedcontent"/>
          <w:rFonts w:ascii="Times New Roman" w:hAnsi="Times New Roman" w:cs="Times New Roman"/>
          <w:sz w:val="24"/>
          <w:szCs w:val="24"/>
        </w:rPr>
        <w:t>pedagogicznego.</w:t>
      </w:r>
    </w:p>
    <w:p w14:paraId="47CCB04C" w14:textId="77777777" w:rsidR="001E0A84" w:rsidRDefault="001E0A84">
      <w:pPr>
        <w:spacing w:after="0" w:line="360" w:lineRule="auto"/>
        <w:jc w:val="both"/>
        <w:rPr>
          <w:rStyle w:val="markedcontent"/>
          <w:rFonts w:ascii="Times New Roman" w:hAnsi="Times New Roman" w:cs="Times New Roman"/>
          <w:sz w:val="24"/>
          <w:szCs w:val="24"/>
        </w:rPr>
      </w:pPr>
    </w:p>
    <w:p w14:paraId="1294311F" w14:textId="77777777" w:rsidR="001E0A84" w:rsidRDefault="00180CFC">
      <w:pPr>
        <w:spacing w:after="0" w:line="360" w:lineRule="auto"/>
        <w:jc w:val="both"/>
      </w:pPr>
      <w:r>
        <w:rPr>
          <w:rStyle w:val="markedcontent"/>
          <w:rFonts w:ascii="Times New Roman" w:hAnsi="Times New Roman" w:cs="Times New Roman"/>
          <w:sz w:val="24"/>
          <w:szCs w:val="24"/>
        </w:rPr>
        <w:tab/>
        <w:t>Ważnym zadaniem realizowanym przez Ośrodek Pomocy Społecznej są specjalistyczne usługi opiekuńcze,</w:t>
      </w:r>
      <w:r>
        <w:rPr>
          <w:rStyle w:val="markedcontent"/>
          <w:rFonts w:ascii="Times New Roman" w:eastAsia="Times New Roman" w:hAnsi="Times New Roman" w:cs="Times New Roman"/>
          <w:color w:val="000000"/>
          <w:sz w:val="24"/>
          <w:szCs w:val="24"/>
        </w:rPr>
        <w:t xml:space="preserve"> są świadczone dla mieszkających w Nowym Dworze Mazowieckim osób psychicznie chorych, przede wszystkim nie posiadających wsparcia rodziny. Wymiar i zakres usług dostosowany jest do indywidualnie określanych potrzeb, stosownie jednak do możliwości Ośrodka.</w:t>
      </w:r>
    </w:p>
    <w:p w14:paraId="5A2D401C" w14:textId="77777777" w:rsidR="001E0A84" w:rsidRDefault="00180CFC">
      <w:pPr>
        <w:spacing w:line="360" w:lineRule="auto"/>
        <w:jc w:val="both"/>
        <w:rPr>
          <w:sz w:val="24"/>
          <w:szCs w:val="24"/>
        </w:rPr>
      </w:pPr>
      <w:r>
        <w:rPr>
          <w:rFonts w:ascii="Times New Roman" w:eastAsia="Times New Roman" w:hAnsi="Times New Roman" w:cs="Times New Roman"/>
          <w:color w:val="000000"/>
          <w:sz w:val="24"/>
          <w:szCs w:val="24"/>
        </w:rPr>
        <w:tab/>
        <w:t>Świadczenie specjalistycznych usług opiekuńczych dla osób z zaburzeniami psychicznymi odbywa się w miejscu zamieszkania ( tj. w mieszkaniu osoby chorej) i jego najbliższym otoczeniu. Usługi świadczone są od poniedziałku do piątku w godz. 8ºº - 16ºº.</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Usługi najczęściej polegają na pomocy i asystowaniu w zaspokajaniu codziennych potrzeb </w:t>
      </w:r>
      <w:r>
        <w:rPr>
          <w:rFonts w:ascii="Times New Roman" w:eastAsia="Times New Roman" w:hAnsi="Times New Roman" w:cs="Times New Roman"/>
          <w:color w:val="000000"/>
          <w:sz w:val="24"/>
          <w:szCs w:val="24"/>
        </w:rPr>
        <w:lastRenderedPageBreak/>
        <w:t xml:space="preserve">życiowych oraz trenowaniu umiejętności niezbędnych do samodzielnego zaspokajania potrzeb bytowych, wspólnym organizowaniu i spędzaniu czasu, korzystaniu z usług rożnych instytucji, pomocy w załatwianiu spraw urzędowych, pomocy i wspieraniu w uzyskaniu zatrudnienia. </w:t>
      </w:r>
    </w:p>
    <w:p w14:paraId="150167D0" w14:textId="77777777" w:rsidR="001E0A84" w:rsidRDefault="00180CFC">
      <w:pPr>
        <w:spacing w:line="360" w:lineRule="auto"/>
        <w:jc w:val="both"/>
        <w:rPr>
          <w:rFonts w:ascii="Times New Roman" w:hAnsi="Times New Roman"/>
          <w:color w:val="000000"/>
          <w:sz w:val="24"/>
          <w:szCs w:val="24"/>
        </w:rPr>
      </w:pPr>
      <w:r>
        <w:rPr>
          <w:rFonts w:ascii="Times New Roman" w:hAnsi="Times New Roman"/>
          <w:color w:val="000000"/>
          <w:sz w:val="24"/>
          <w:szCs w:val="24"/>
        </w:rPr>
        <w:tab/>
        <w:t>Celem świadczenia specjalistycznych usług opiekuńczych dla osób z zaburzeniami psychicznymi jest:</w:t>
      </w:r>
    </w:p>
    <w:p w14:paraId="71F850C7"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poprawa jakości życia,</w:t>
      </w:r>
    </w:p>
    <w:p w14:paraId="5E3FE7AA"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utrzymanie stabilnego stanu zdrowia,</w:t>
      </w:r>
    </w:p>
    <w:p w14:paraId="54A74AE2"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unikanie powikłań związanych z przewlekłą chorobą,</w:t>
      </w:r>
    </w:p>
    <w:p w14:paraId="30F0B00C"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poprawa samopoczucia,</w:t>
      </w:r>
    </w:p>
    <w:p w14:paraId="1C9E7E13"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zwiększenie samodzielności w wykonywaniu czynności domowych,</w:t>
      </w:r>
    </w:p>
    <w:p w14:paraId="07575DD9"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mobilizowanie do większej aktywności fizycznej,</w:t>
      </w:r>
    </w:p>
    <w:p w14:paraId="3DB7F120"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zapobieganie izolacji społecznej,</w:t>
      </w:r>
    </w:p>
    <w:p w14:paraId="54AA214E"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kontrola nad sprawowaniem opieki nad małoletnimi dziećmi,</w:t>
      </w:r>
    </w:p>
    <w:p w14:paraId="1DCC8E85"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uczenie i rozwijanie umiejętności niezbędnych do samodzielnego życia,</w:t>
      </w:r>
    </w:p>
    <w:p w14:paraId="4B844E58"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zaspokajanie podstawowych potrzeb życiowych,</w:t>
      </w:r>
    </w:p>
    <w:p w14:paraId="2DBE717E"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motywowanie do systematycznego leczenia,</w:t>
      </w:r>
    </w:p>
    <w:p w14:paraId="7E14BB59"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asystowanie w codziennych czynnościach życiowych, takich jak: kształtowanie nawyków związanych z higieną osobistą, dbaniem o wygląd, dbaniem o estetykę mieszkania,</w:t>
      </w:r>
    </w:p>
    <w:p w14:paraId="7C643798"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mobilizowanie do nawiązania i utrzymywania kontaktów rodzinnych i sąsiedzkich,</w:t>
      </w:r>
    </w:p>
    <w:p w14:paraId="2BB5C293"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wspólne organizowanie i spędzanie wolnego czasu,</w:t>
      </w:r>
    </w:p>
    <w:p w14:paraId="76F63AB8"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nauka planowania budżetu, asystowanie w ponoszeniu wydatków,</w:t>
      </w:r>
    </w:p>
    <w:p w14:paraId="5F37A352"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kontrola wizyt lekarskich i systematycznego przyjmowania leków,</w:t>
      </w:r>
    </w:p>
    <w:p w14:paraId="74817201"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pomoc w dotarciu na wizyty do lekarzy pierwszego kontaktu i specjalistów,</w:t>
      </w:r>
    </w:p>
    <w:p w14:paraId="24FF7BD0"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interwencje kryzysowe w sytuacji pogorszenia stanu zdrowia,</w:t>
      </w:r>
    </w:p>
    <w:p w14:paraId="783DA051"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edukacja rodziny na temat sposobów radzenia sobie ze stresem i identyfikacji objawów nawrotu choroby oraz szybkiej interwencji,</w:t>
      </w:r>
    </w:p>
    <w:p w14:paraId="6F3C47BF" w14:textId="77777777" w:rsidR="001E0A84" w:rsidRDefault="00180CFC">
      <w:pPr>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asystowanie pracownikom socjalnym podczas wizyt u klientów,</w:t>
      </w:r>
    </w:p>
    <w:p w14:paraId="76996232" w14:textId="77777777" w:rsidR="001E0A84" w:rsidRDefault="00180CFC">
      <w:pPr>
        <w:numPr>
          <w:ilvl w:val="0"/>
          <w:numId w:val="1"/>
        </w:numPr>
        <w:spacing w:after="0" w:line="360" w:lineRule="auto"/>
        <w:jc w:val="both"/>
      </w:pPr>
      <w:r>
        <w:rPr>
          <w:rStyle w:val="markedcontent"/>
          <w:rFonts w:ascii="Times New Roman" w:hAnsi="Times New Roman" w:cs="Times New Roman"/>
          <w:color w:val="000000"/>
          <w:sz w:val="24"/>
          <w:szCs w:val="24"/>
        </w:rPr>
        <w:t>wspólne omawianie problematycznych zagadnień dotyczących klientów.</w:t>
      </w:r>
    </w:p>
    <w:p w14:paraId="72D8449F" w14:textId="77777777" w:rsidR="001E0A84" w:rsidRDefault="001E0A84">
      <w:pPr>
        <w:spacing w:after="0" w:line="360" w:lineRule="auto"/>
        <w:jc w:val="both"/>
        <w:rPr>
          <w:rStyle w:val="markedcontent"/>
          <w:rFonts w:ascii="Times New Roman" w:hAnsi="Times New Roman" w:cs="Times New Roman"/>
          <w:color w:val="000000"/>
          <w:sz w:val="24"/>
          <w:szCs w:val="24"/>
        </w:rPr>
      </w:pPr>
    </w:p>
    <w:p w14:paraId="6DCD7BAC" w14:textId="77777777" w:rsidR="001E0A84" w:rsidRDefault="00180CFC">
      <w:pPr>
        <w:spacing w:after="0" w:line="360" w:lineRule="auto"/>
        <w:jc w:val="both"/>
      </w:pPr>
      <w:r>
        <w:rPr>
          <w:rStyle w:val="markedcontent"/>
          <w:rFonts w:ascii="Times New Roman" w:hAnsi="Times New Roman" w:cs="Times New Roman"/>
          <w:sz w:val="24"/>
          <w:szCs w:val="24"/>
          <w:u w:val="single"/>
        </w:rPr>
        <w:t>Oczekiwane efekty:</w:t>
      </w:r>
    </w:p>
    <w:p w14:paraId="7F0E75AF" w14:textId="77777777" w:rsidR="001E0A84" w:rsidRDefault="001E0A84">
      <w:pPr>
        <w:spacing w:after="0" w:line="360" w:lineRule="auto"/>
        <w:jc w:val="both"/>
        <w:rPr>
          <w:rStyle w:val="markedcontent"/>
          <w:rFonts w:ascii="Times New Roman" w:hAnsi="Times New Roman" w:cs="Times New Roman"/>
          <w:sz w:val="24"/>
          <w:szCs w:val="24"/>
          <w:u w:val="single"/>
        </w:rPr>
      </w:pPr>
    </w:p>
    <w:p w14:paraId="68C5B2AF" w14:textId="77777777" w:rsidR="001E0A84" w:rsidRDefault="00180CFC">
      <w:pPr>
        <w:spacing w:after="0" w:line="360" w:lineRule="auto"/>
        <w:jc w:val="both"/>
      </w:pPr>
      <w:r>
        <w:rPr>
          <w:rStyle w:val="markedcontent"/>
          <w:rFonts w:ascii="Times New Roman" w:hAnsi="Times New Roman" w:cs="Times New Roman"/>
          <w:sz w:val="24"/>
          <w:szCs w:val="24"/>
        </w:rPr>
        <w:t>– pogłębienie wiedzy społeczności Nowego Dworu Mazowieckiego na temat zdrowia psychicznego,</w:t>
      </w:r>
    </w:p>
    <w:p w14:paraId="0364C403" w14:textId="77777777" w:rsidR="001E0A84" w:rsidRDefault="00180CFC">
      <w:pPr>
        <w:spacing w:after="0" w:line="360" w:lineRule="auto"/>
        <w:jc w:val="both"/>
      </w:pPr>
      <w:r>
        <w:rPr>
          <w:rStyle w:val="markedcontent"/>
          <w:rFonts w:ascii="Times New Roman" w:hAnsi="Times New Roman" w:cs="Times New Roman"/>
          <w:sz w:val="24"/>
          <w:szCs w:val="24"/>
        </w:rPr>
        <w:t>– kształtowanie właściwego zachowania prozdrowotnego,</w:t>
      </w:r>
    </w:p>
    <w:p w14:paraId="4BC051CC" w14:textId="77777777" w:rsidR="001E0A84" w:rsidRDefault="00180CFC">
      <w:pPr>
        <w:spacing w:after="0" w:line="360" w:lineRule="auto"/>
        <w:jc w:val="both"/>
      </w:pPr>
      <w:r>
        <w:rPr>
          <w:rStyle w:val="markedcontent"/>
          <w:rFonts w:ascii="Times New Roman" w:hAnsi="Times New Roman" w:cs="Times New Roman"/>
          <w:sz w:val="24"/>
          <w:szCs w:val="24"/>
        </w:rPr>
        <w:t>– pogłębienie wiedzy społeczności na temat możliwych form wsparcia dotyczących zdrowia psychicznego,</w:t>
      </w:r>
    </w:p>
    <w:p w14:paraId="2C0EED7B" w14:textId="77777777" w:rsidR="001E0A84" w:rsidRDefault="00180CFC">
      <w:pPr>
        <w:spacing w:after="0" w:line="360" w:lineRule="auto"/>
        <w:jc w:val="both"/>
      </w:pPr>
      <w:r>
        <w:rPr>
          <w:rStyle w:val="markedcontent"/>
          <w:rFonts w:ascii="Times New Roman" w:hAnsi="Times New Roman" w:cs="Times New Roman"/>
          <w:sz w:val="24"/>
          <w:szCs w:val="24"/>
        </w:rPr>
        <w:t>– zapewnienie integracji osób z zaburzeniami psychicznymi oraz niepełnosprawnością intelektualną z resztą społeczności.</w:t>
      </w:r>
    </w:p>
    <w:p w14:paraId="53B95083" w14:textId="77777777" w:rsidR="001E0A84" w:rsidRDefault="001E0A84">
      <w:pPr>
        <w:spacing w:after="0" w:line="360" w:lineRule="auto"/>
        <w:jc w:val="both"/>
        <w:rPr>
          <w:rStyle w:val="markedcontent"/>
          <w:rFonts w:ascii="Times New Roman" w:hAnsi="Times New Roman" w:cs="Times New Roman"/>
          <w:b/>
          <w:bCs/>
          <w:sz w:val="24"/>
          <w:szCs w:val="24"/>
        </w:rPr>
      </w:pPr>
    </w:p>
    <w:p w14:paraId="0752A0B6" w14:textId="77777777" w:rsidR="001E0A84" w:rsidRDefault="00180CFC">
      <w:pPr>
        <w:spacing w:after="0" w:line="360" w:lineRule="auto"/>
        <w:jc w:val="both"/>
      </w:pPr>
      <w:r>
        <w:rPr>
          <w:rStyle w:val="markedcontent"/>
          <w:rFonts w:ascii="Times New Roman" w:hAnsi="Times New Roman" w:cs="Times New Roman"/>
          <w:b/>
          <w:bCs/>
          <w:sz w:val="24"/>
          <w:szCs w:val="24"/>
        </w:rPr>
        <w:t>IV. REALIZATORZY PROGRAMU</w:t>
      </w:r>
    </w:p>
    <w:p w14:paraId="07EC27E8" w14:textId="77777777" w:rsidR="001E0A84" w:rsidRDefault="001E0A84">
      <w:pPr>
        <w:spacing w:after="0" w:line="360" w:lineRule="auto"/>
        <w:jc w:val="both"/>
        <w:rPr>
          <w:rStyle w:val="markedcontent"/>
          <w:rFonts w:ascii="Times New Roman" w:hAnsi="Times New Roman" w:cs="Times New Roman"/>
          <w:b/>
          <w:bCs/>
          <w:sz w:val="24"/>
          <w:szCs w:val="24"/>
        </w:rPr>
      </w:pPr>
    </w:p>
    <w:p w14:paraId="09C3B531" w14:textId="77777777" w:rsidR="001E0A84" w:rsidRDefault="00180CFC">
      <w:pPr>
        <w:spacing w:line="360" w:lineRule="auto"/>
        <w:jc w:val="both"/>
        <w:rPr>
          <w:sz w:val="24"/>
          <w:szCs w:val="24"/>
        </w:rPr>
      </w:pPr>
      <w:r>
        <w:rPr>
          <w:rStyle w:val="markedcontent"/>
          <w:rFonts w:ascii="Times New Roman" w:hAnsi="Times New Roman" w:cs="Times New Roman"/>
          <w:sz w:val="24"/>
          <w:szCs w:val="24"/>
        </w:rPr>
        <w:t>Podmiotami uczestniczącymi w realizacji programu są:</w:t>
      </w:r>
    </w:p>
    <w:p w14:paraId="340ADE56" w14:textId="77777777" w:rsidR="001E0A84" w:rsidRDefault="00180CFC">
      <w:pPr>
        <w:spacing w:line="240" w:lineRule="auto"/>
        <w:jc w:val="both"/>
        <w:rPr>
          <w:rFonts w:ascii="Times New Roman" w:hAnsi="Times New Roman" w:cs="Times New Roman"/>
          <w:sz w:val="24"/>
          <w:szCs w:val="24"/>
        </w:rPr>
      </w:pPr>
      <w:r>
        <w:rPr>
          <w:rFonts w:ascii="Times New Roman" w:hAnsi="Times New Roman" w:cs="Times New Roman"/>
          <w:sz w:val="24"/>
          <w:szCs w:val="24"/>
        </w:rPr>
        <w:t>1. Urząd Miejski w Nowym Dworze Mazowieckim,</w:t>
      </w:r>
    </w:p>
    <w:p w14:paraId="2000524D" w14:textId="77777777" w:rsidR="001E0A84" w:rsidRDefault="00180CFC">
      <w:pPr>
        <w:spacing w:line="240" w:lineRule="auto"/>
        <w:jc w:val="both"/>
        <w:rPr>
          <w:rFonts w:ascii="Times New Roman" w:hAnsi="Times New Roman" w:cs="Times New Roman"/>
          <w:sz w:val="24"/>
          <w:szCs w:val="24"/>
        </w:rPr>
      </w:pPr>
      <w:r>
        <w:rPr>
          <w:rFonts w:ascii="Times New Roman" w:hAnsi="Times New Roman" w:cs="Times New Roman"/>
          <w:sz w:val="24"/>
          <w:szCs w:val="24"/>
        </w:rPr>
        <w:t>2. Ośrodek Pomocy Społecznej w Nowym Dworze Mazowieckim,</w:t>
      </w:r>
    </w:p>
    <w:p w14:paraId="47620B45" w14:textId="77777777" w:rsidR="001E0A84" w:rsidRDefault="00180CFC">
      <w:pPr>
        <w:spacing w:line="240" w:lineRule="auto"/>
        <w:jc w:val="both"/>
        <w:rPr>
          <w:rFonts w:ascii="Times New Roman" w:hAnsi="Times New Roman" w:cs="Times New Roman"/>
          <w:sz w:val="24"/>
          <w:szCs w:val="24"/>
        </w:rPr>
      </w:pPr>
      <w:r>
        <w:rPr>
          <w:rFonts w:ascii="Times New Roman" w:hAnsi="Times New Roman" w:cs="Times New Roman"/>
          <w:sz w:val="24"/>
          <w:szCs w:val="24"/>
        </w:rPr>
        <w:t>3. Placówki oświatowe z terenu miasta Nowy Dwór Mazowiecki,</w:t>
      </w:r>
    </w:p>
    <w:p w14:paraId="175731DB" w14:textId="77777777" w:rsidR="001E0A84" w:rsidRDefault="00180CFC">
      <w:pPr>
        <w:spacing w:line="240" w:lineRule="auto"/>
        <w:jc w:val="both"/>
        <w:rPr>
          <w:rFonts w:ascii="Times New Roman" w:hAnsi="Times New Roman" w:cs="Times New Roman"/>
          <w:sz w:val="24"/>
          <w:szCs w:val="24"/>
        </w:rPr>
      </w:pPr>
      <w:r>
        <w:rPr>
          <w:rFonts w:ascii="Times New Roman" w:hAnsi="Times New Roman" w:cs="Times New Roman"/>
          <w:sz w:val="24"/>
          <w:szCs w:val="24"/>
        </w:rPr>
        <w:t>4. Miejska Komisja Rozwiązywania Problemów Alkoholowych w Nowym Dworze Mazowieckim,</w:t>
      </w:r>
    </w:p>
    <w:p w14:paraId="07206598" w14:textId="77777777" w:rsidR="001E0A84" w:rsidRDefault="00180CFC">
      <w:pPr>
        <w:spacing w:line="240" w:lineRule="auto"/>
        <w:jc w:val="both"/>
        <w:rPr>
          <w:rFonts w:ascii="Times New Roman" w:hAnsi="Times New Roman" w:cs="Times New Roman"/>
          <w:sz w:val="24"/>
          <w:szCs w:val="24"/>
        </w:rPr>
      </w:pPr>
      <w:r>
        <w:rPr>
          <w:rFonts w:ascii="Times New Roman" w:hAnsi="Times New Roman" w:cs="Times New Roman"/>
          <w:sz w:val="24"/>
          <w:szCs w:val="24"/>
        </w:rPr>
        <w:t>5. Samodzielny Publiczny Zakład Opieki Zdrowotnej w Nowym Dworze Mazowieckim,</w:t>
      </w:r>
    </w:p>
    <w:p w14:paraId="00E63331" w14:textId="77777777" w:rsidR="001E0A84" w:rsidRDefault="00180CFC">
      <w:pPr>
        <w:spacing w:line="240" w:lineRule="auto"/>
        <w:jc w:val="both"/>
        <w:rPr>
          <w:rFonts w:ascii="Times New Roman" w:hAnsi="Times New Roman" w:cs="Times New Roman"/>
          <w:sz w:val="24"/>
          <w:szCs w:val="24"/>
        </w:rPr>
      </w:pPr>
      <w:r>
        <w:rPr>
          <w:rFonts w:ascii="Times New Roman" w:hAnsi="Times New Roman" w:cs="Times New Roman"/>
          <w:sz w:val="24"/>
          <w:szCs w:val="24"/>
        </w:rPr>
        <w:t>6. Zespół Interdyscyplinarny ds. Przeciwdziałania Przemocy w Rodzinie w Nowym Dworze Mazowieckim,</w:t>
      </w:r>
    </w:p>
    <w:p w14:paraId="1A469068" w14:textId="77777777" w:rsidR="001E0A84" w:rsidRDefault="00180CFC">
      <w:pPr>
        <w:spacing w:line="240" w:lineRule="auto"/>
        <w:jc w:val="both"/>
        <w:rPr>
          <w:sz w:val="24"/>
          <w:szCs w:val="24"/>
        </w:rPr>
      </w:pPr>
      <w:r>
        <w:rPr>
          <w:rStyle w:val="markedcontent"/>
          <w:rFonts w:ascii="Times New Roman" w:hAnsi="Times New Roman" w:cs="Times New Roman"/>
          <w:sz w:val="24"/>
          <w:szCs w:val="24"/>
        </w:rPr>
        <w:t>7. Komenda Powiatowa Policji w Nowym Dworze Mazowieckim.</w:t>
      </w:r>
    </w:p>
    <w:p w14:paraId="201EA2B4" w14:textId="77777777" w:rsidR="001E0A84" w:rsidRDefault="001E0A84">
      <w:pPr>
        <w:spacing w:after="0" w:line="360" w:lineRule="auto"/>
        <w:jc w:val="both"/>
        <w:rPr>
          <w:rFonts w:ascii="Times New Roman" w:hAnsi="Times New Roman" w:cs="Times New Roman"/>
          <w:sz w:val="24"/>
          <w:szCs w:val="24"/>
        </w:rPr>
      </w:pPr>
    </w:p>
    <w:p w14:paraId="525485DB" w14:textId="77777777" w:rsidR="001E0A84" w:rsidRDefault="00180CFC">
      <w:pPr>
        <w:spacing w:after="0" w:line="360" w:lineRule="auto"/>
        <w:jc w:val="both"/>
      </w:pPr>
      <w:r>
        <w:rPr>
          <w:rStyle w:val="markedcontent"/>
          <w:rFonts w:ascii="Times New Roman" w:hAnsi="Times New Roman" w:cs="Times New Roman"/>
          <w:sz w:val="24"/>
          <w:szCs w:val="24"/>
        </w:rPr>
        <w:t>Współrealizatorzy Programu:</w:t>
      </w:r>
    </w:p>
    <w:p w14:paraId="0F9FF612" w14:textId="77777777" w:rsidR="001E0A84" w:rsidRDefault="00180CFC">
      <w:pPr>
        <w:spacing w:after="0" w:line="360" w:lineRule="auto"/>
        <w:jc w:val="both"/>
      </w:pPr>
      <w:r>
        <w:rPr>
          <w:rStyle w:val="markedcontent"/>
          <w:rFonts w:ascii="Times New Roman" w:hAnsi="Times New Roman" w:cs="Times New Roman"/>
          <w:sz w:val="24"/>
          <w:szCs w:val="24"/>
        </w:rPr>
        <w:lastRenderedPageBreak/>
        <w:t>– jednostki ratownicze: Policja, Ochotnicze Straże Pożarne,</w:t>
      </w:r>
    </w:p>
    <w:p w14:paraId="06AFC1B2" w14:textId="77777777" w:rsidR="001E0A84" w:rsidRDefault="00180CFC">
      <w:pPr>
        <w:spacing w:after="0" w:line="360" w:lineRule="auto"/>
        <w:jc w:val="both"/>
      </w:pPr>
      <w:r>
        <w:rPr>
          <w:rStyle w:val="markedcontent"/>
          <w:rFonts w:ascii="Times New Roman" w:hAnsi="Times New Roman" w:cs="Times New Roman"/>
          <w:sz w:val="24"/>
          <w:szCs w:val="24"/>
        </w:rPr>
        <w:t>– wolontariusze,</w:t>
      </w:r>
    </w:p>
    <w:p w14:paraId="1FA68323" w14:textId="77777777" w:rsidR="001E0A84" w:rsidRDefault="00180CFC">
      <w:pPr>
        <w:spacing w:after="0" w:line="360" w:lineRule="auto"/>
        <w:jc w:val="both"/>
      </w:pPr>
      <w:r>
        <w:rPr>
          <w:rStyle w:val="markedcontent"/>
          <w:rFonts w:ascii="Times New Roman" w:hAnsi="Times New Roman" w:cs="Times New Roman"/>
          <w:sz w:val="24"/>
          <w:szCs w:val="24"/>
        </w:rPr>
        <w:t>– stowarzyszenia.</w:t>
      </w:r>
    </w:p>
    <w:p w14:paraId="52019567" w14:textId="77777777" w:rsidR="001E0A84" w:rsidRDefault="001E0A84">
      <w:pPr>
        <w:spacing w:after="0" w:line="360" w:lineRule="auto"/>
        <w:jc w:val="both"/>
        <w:rPr>
          <w:rFonts w:ascii="Times New Roman" w:eastAsia="Times New Roman" w:hAnsi="Times New Roman" w:cs="Times New Roman"/>
          <w:sz w:val="24"/>
          <w:szCs w:val="24"/>
          <w:lang w:eastAsia="pl-PL"/>
        </w:rPr>
      </w:pPr>
    </w:p>
    <w:p w14:paraId="21CD7965" w14:textId="77777777" w:rsidR="001E0A84" w:rsidRDefault="00180CFC">
      <w:pPr>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pl-PL"/>
        </w:rPr>
        <w:t>V.  FINANSOWANIE ZADAŃ</w:t>
      </w:r>
    </w:p>
    <w:p w14:paraId="62B6DD86" w14:textId="77777777" w:rsidR="001E0A84" w:rsidRDefault="001E0A84">
      <w:pPr>
        <w:spacing w:after="0" w:line="360" w:lineRule="auto"/>
        <w:jc w:val="both"/>
        <w:rPr>
          <w:rFonts w:ascii="Times New Roman" w:hAnsi="Times New Roman" w:cs="Times New Roman"/>
          <w:b/>
          <w:bCs/>
          <w:sz w:val="24"/>
          <w:szCs w:val="24"/>
        </w:rPr>
      </w:pPr>
    </w:p>
    <w:p w14:paraId="1C5D429C" w14:textId="77777777" w:rsidR="001E0A84" w:rsidRDefault="00180CFC">
      <w:pPr>
        <w:spacing w:line="360" w:lineRule="auto"/>
        <w:jc w:val="both"/>
        <w:rPr>
          <w:sz w:val="24"/>
          <w:szCs w:val="24"/>
        </w:rPr>
      </w:pPr>
      <w:r>
        <w:rPr>
          <w:rFonts w:ascii="Times New Roman" w:hAnsi="Times New Roman"/>
          <w:sz w:val="24"/>
          <w:szCs w:val="24"/>
        </w:rPr>
        <w:t xml:space="preserve">Głównym źródłem finansowania programu będą środki budżetu gminy będące w dyspozycji Ośrodka Pomocy Społecznej w Nowym Dworze Mazowieckim, przeznaczone na realizację działań wyszczególnionych w programie. Dodatkowo niektóre działania z zakresu ochrony zdrowia psychicznego będą realizowane ramach Programu Profilaktyki i Rozwiązywania                                                                                                                                                                                                                                                                                                                                                                                                                                                                                                                                                                                                                                                                                                                                                                                                                                                                                                                                                                                                                                                                                                                                                                                                                                                                                                                                                                                                                                                                                                                                                                                                                                                                                                                                                                                                                                                                                                                                                                                                                                                                                                                                                                                                                                                                                                                                                                                                                                                                                                                                                                                                                                                                                                                                                                                                                                                     Problemów Alkoholowych oraz Przeciwdziałania Narkomanii dla Miasta Nowy Dwór Mazowiecki. </w:t>
      </w:r>
      <w:r>
        <w:rPr>
          <w:rFonts w:ascii="Times New Roman" w:eastAsia="Times New Roman" w:hAnsi="Times New Roman" w:cs="Times New Roman"/>
          <w:sz w:val="24"/>
          <w:szCs w:val="24"/>
          <w:lang w:eastAsia="pl-PL"/>
        </w:rPr>
        <w:t>Ponadto Ośrodek Pomocy Społecznej pozyskuje z budżetu wojewody środki finansowe na organizację pomocy w formie specjalistycznych usług opiekuńczych dla osób z zaburzeniami psychicznymi.</w:t>
      </w:r>
      <w:r>
        <w:rPr>
          <w:rFonts w:ascii="Times New Roman" w:hAnsi="Times New Roman"/>
          <w:sz w:val="24"/>
          <w:szCs w:val="24"/>
        </w:rPr>
        <w:t xml:space="preserve">          </w:t>
      </w:r>
      <w:r>
        <w:rPr>
          <w:sz w:val="24"/>
          <w:szCs w:val="24"/>
        </w:rPr>
        <w:t xml:space="preserve">                     </w:t>
      </w:r>
    </w:p>
    <w:p w14:paraId="40D127D9" w14:textId="77777777" w:rsidR="001E0A84" w:rsidRDefault="00180CFC">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Opieka zdrowotna nad osobami z zaburzeniami psychicznymi w Nowym Dworze Mazowieckim jest realizowana w ramach podstawowej opieki medycznej w formie doraźnej, ambulatoryjnej, finansowanych ze środków Narodowego Funduszu Zdrowia na świadczenia zdrowotne. </w:t>
      </w:r>
    </w:p>
    <w:p w14:paraId="32F28D1E" w14:textId="77777777" w:rsidR="001E0A84" w:rsidRDefault="00180CFC">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zawiązku z licznymi programami wspierającymi będą pozyskiwane środki finansowe z funduszy zewnętrznych.</w:t>
      </w:r>
    </w:p>
    <w:p w14:paraId="1E1C9736" w14:textId="77777777" w:rsidR="001E0A84" w:rsidRDefault="001E0A84">
      <w:pPr>
        <w:spacing w:after="0" w:line="360" w:lineRule="auto"/>
        <w:jc w:val="both"/>
        <w:rPr>
          <w:rFonts w:eastAsia="Times New Roman"/>
          <w:lang w:eastAsia="pl-PL"/>
        </w:rPr>
      </w:pPr>
    </w:p>
    <w:p w14:paraId="70F2B549" w14:textId="77777777" w:rsidR="001E0A84" w:rsidRPr="00B03DC2" w:rsidRDefault="00180CFC" w:rsidP="00B03DC2">
      <w:pPr>
        <w:spacing w:line="360" w:lineRule="auto"/>
        <w:jc w:val="both"/>
        <w:rPr>
          <w:rFonts w:ascii="Times New Roman" w:hAnsi="Times New Roman" w:cs="Times New Roman"/>
          <w:b/>
          <w:bCs/>
        </w:rPr>
      </w:pPr>
      <w:r w:rsidRPr="00B03DC2">
        <w:rPr>
          <w:rFonts w:ascii="Times New Roman" w:hAnsi="Times New Roman" w:cs="Times New Roman"/>
          <w:b/>
          <w:bCs/>
        </w:rPr>
        <w:t>VI. SPRAWOZDAWCZOŚĆ</w:t>
      </w:r>
    </w:p>
    <w:p w14:paraId="6647BF02" w14:textId="77777777" w:rsidR="001E0A84" w:rsidRPr="00B03DC2" w:rsidRDefault="00180CFC" w:rsidP="00B03DC2">
      <w:pPr>
        <w:spacing w:line="360" w:lineRule="auto"/>
        <w:jc w:val="both"/>
        <w:rPr>
          <w:rFonts w:ascii="Times New Roman" w:hAnsi="Times New Roman" w:cs="Times New Roman"/>
        </w:rPr>
      </w:pPr>
      <w:bookmarkStart w:id="1" w:name="page252R_mcid6"/>
      <w:bookmarkEnd w:id="1"/>
      <w:r w:rsidRPr="00B03DC2">
        <w:rPr>
          <w:rFonts w:ascii="Times New Roman" w:hAnsi="Times New Roman" w:cs="Times New Roman"/>
        </w:rPr>
        <w:t>Miasto Nowy Dwór Mazowiecki jako podmiot współrealizujący Narodowy Program Zdrowia zobowiązane zostało do przedkładania niżej wymienionym podmiotom rocznych sprawozdań z realizacji zadań wynikających z ww. programów.</w:t>
      </w:r>
    </w:p>
    <w:p w14:paraId="6977A104" w14:textId="77777777" w:rsidR="001E0A84" w:rsidRPr="00B03DC2" w:rsidRDefault="00180CFC" w:rsidP="00B03DC2">
      <w:pPr>
        <w:spacing w:line="360" w:lineRule="auto"/>
        <w:jc w:val="both"/>
        <w:rPr>
          <w:rFonts w:ascii="Times New Roman" w:hAnsi="Times New Roman" w:cs="Times New Roman"/>
        </w:rPr>
      </w:pPr>
      <w:r w:rsidRPr="00B03DC2">
        <w:rPr>
          <w:rFonts w:ascii="Times New Roman" w:hAnsi="Times New Roman" w:cs="Times New Roman"/>
        </w:rPr>
        <w:t>1. Zgodnie z art. 12 ust. 2 ustawy z dnia 11 września 2015 r. o zdrowiu publicznym</w:t>
      </w:r>
      <w:r w:rsidRPr="00B03DC2">
        <w:rPr>
          <w:rFonts w:ascii="Times New Roman" w:hAnsi="Times New Roman" w:cs="Times New Roman"/>
        </w:rPr>
        <w:br/>
        <w:t>informację o zrealizowanych lub podjętych w ubiegłym roku zadaniach z zakresu zdrowia</w:t>
      </w:r>
      <w:r w:rsidRPr="00B03DC2">
        <w:rPr>
          <w:rFonts w:ascii="Times New Roman" w:hAnsi="Times New Roman" w:cs="Times New Roman"/>
        </w:rPr>
        <w:br/>
        <w:t>publicznego należy przekazać do dnia 31 marca każdego roku do właściwego wojewody.</w:t>
      </w:r>
      <w:bookmarkStart w:id="2" w:name="page252R_mcid8"/>
      <w:bookmarkEnd w:id="2"/>
      <w:r w:rsidRPr="00B03DC2">
        <w:rPr>
          <w:rFonts w:ascii="Times New Roman" w:hAnsi="Times New Roman" w:cs="Times New Roman"/>
        </w:rPr>
        <w:br/>
        <w:t>2. Rozporządzenie Ministra Zdrowia z dnia 21 grudnia 2016 r. w sprawie rocznej informacji</w:t>
      </w:r>
      <w:r w:rsidRPr="00B03DC2">
        <w:rPr>
          <w:rFonts w:ascii="Times New Roman" w:hAnsi="Times New Roman" w:cs="Times New Roman"/>
        </w:rPr>
        <w:br/>
        <w:t>o zrealizowanych lub podjętych zadaniach z zakresu zdrowia publicznego określa wzór tego</w:t>
      </w:r>
      <w:r w:rsidRPr="00B03DC2">
        <w:rPr>
          <w:rFonts w:ascii="Times New Roman" w:hAnsi="Times New Roman" w:cs="Times New Roman"/>
        </w:rPr>
        <w:br/>
        <w:t xml:space="preserve">sprawozdania z podziałem na cele operacyjne. Cele operacyjne Narodowego Programu Zdrowia to: promocja zdrowia psychicznego oraz zapobieganie zachowaniom samobójczym. </w:t>
      </w:r>
    </w:p>
    <w:p w14:paraId="7FCD42E5" w14:textId="77777777" w:rsidR="001E0A84" w:rsidRDefault="00180CFC">
      <w:pPr>
        <w:spacing w:after="0" w:line="360" w:lineRule="auto"/>
        <w:jc w:val="both"/>
      </w:pPr>
      <w:r>
        <w:rPr>
          <w:rFonts w:ascii="Times New Roman" w:hAnsi="Times New Roman" w:cs="Times New Roman"/>
          <w:b/>
          <w:sz w:val="24"/>
          <w:szCs w:val="24"/>
        </w:rPr>
        <w:lastRenderedPageBreak/>
        <w:t xml:space="preserve">VII. </w:t>
      </w:r>
      <w:r>
        <w:rPr>
          <w:rStyle w:val="markedcontent"/>
          <w:rFonts w:ascii="Times New Roman" w:hAnsi="Times New Roman" w:cs="Times New Roman"/>
          <w:b/>
          <w:sz w:val="24"/>
          <w:szCs w:val="24"/>
        </w:rPr>
        <w:t>PODSUMOWANIE</w:t>
      </w:r>
    </w:p>
    <w:p w14:paraId="008C4794" w14:textId="77777777" w:rsidR="001E0A84" w:rsidRDefault="001E0A84">
      <w:pPr>
        <w:spacing w:after="0" w:line="360" w:lineRule="auto"/>
        <w:jc w:val="both"/>
        <w:rPr>
          <w:rFonts w:ascii="Times New Roman" w:hAnsi="Times New Roman" w:cs="Times New Roman"/>
          <w:sz w:val="24"/>
          <w:szCs w:val="24"/>
        </w:rPr>
      </w:pPr>
    </w:p>
    <w:p w14:paraId="20A299F6" w14:textId="77777777" w:rsidR="001E0A84" w:rsidRDefault="00180CFC">
      <w:pPr>
        <w:spacing w:after="0" w:line="360" w:lineRule="auto"/>
        <w:jc w:val="both"/>
      </w:pPr>
      <w:r>
        <w:rPr>
          <w:rStyle w:val="markedcontent"/>
          <w:rFonts w:ascii="Times New Roman" w:hAnsi="Times New Roman" w:cs="Times New Roman"/>
          <w:sz w:val="24"/>
          <w:szCs w:val="24"/>
        </w:rPr>
        <w:tab/>
        <w:t xml:space="preserve">Głównym założeniem działań przyjętych do realizacji w ramach Programu jest umożliwienie jego adresatom zwiększenia kontroli nad zdrowiem psychicznym oraz jego polepszenie i podniesienie jakości życia. Odbywać się to będzie poprzez podnoszenie poziomu wiedzy na temat zdrowia psychicznego, kształtowanie korzystnego zachowania i stylów życia, rozwijanie umiejętności radzenia sobie  w sytuacjach zagrażających zdrowiu psychicznemu i postaw zapobiegających ich powstawaniu, przeciwdziałanie nietolerancji, dyskryminacji i wykluczeniu osób cierpiących na zaburzenia psychiczne oraz zapewnienie dostępu do poradnictwa i pomocy w stanach kryzysu psychicznego. </w:t>
      </w:r>
    </w:p>
    <w:p w14:paraId="18F937C1" w14:textId="77777777" w:rsidR="001E0A84" w:rsidRDefault="00180CFC">
      <w:pPr>
        <w:spacing w:after="0" w:line="360" w:lineRule="auto"/>
        <w:jc w:val="both"/>
      </w:pPr>
      <w:r>
        <w:rPr>
          <w:rStyle w:val="markedcontent"/>
          <w:rFonts w:ascii="Times New Roman" w:hAnsi="Times New Roman" w:cs="Times New Roman"/>
          <w:sz w:val="24"/>
          <w:szCs w:val="24"/>
        </w:rPr>
        <w:tab/>
        <w:t xml:space="preserve">Program Ochrony Zdrowia Psychicznego dla Miasta Nowy Dwór Mazowiecki na lata 2023-2028 ma na celu zadbanie o dobrostan psychiczny mieszkańców naszego miasta. Określa on listę celów, zadań do realizacji, oczekiwanych efektów oraz realizatorów Programu. </w:t>
      </w:r>
    </w:p>
    <w:sectPr w:rsidR="001E0A8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OpenSymbol;Arial Unicode MS">
    <w:panose1 w:val="00000000000000000000"/>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59E"/>
    <w:multiLevelType w:val="multilevel"/>
    <w:tmpl w:val="E93432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08E1757"/>
    <w:multiLevelType w:val="multilevel"/>
    <w:tmpl w:val="4DF2BB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93479178">
    <w:abstractNumId w:val="0"/>
  </w:num>
  <w:num w:numId="2" w16cid:durableId="1925139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0A84"/>
    <w:rsid w:val="00180CFC"/>
    <w:rsid w:val="001E0A84"/>
    <w:rsid w:val="00380375"/>
    <w:rsid w:val="004C51BD"/>
    <w:rsid w:val="007F5418"/>
    <w:rsid w:val="00B03DC2"/>
    <w:rsid w:val="00CC6D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A7D7"/>
  <w15:docId w15:val="{2E3DB317-3060-4030-B89C-CDECBF77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04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055025"/>
  </w:style>
  <w:style w:type="character" w:styleId="Hipercze">
    <w:name w:val="Hyperlink"/>
    <w:basedOn w:val="Domylnaczcionkaakapitu"/>
    <w:uiPriority w:val="99"/>
    <w:unhideWhenUsed/>
    <w:rsid w:val="00055025"/>
    <w:rPr>
      <w:color w:val="0000FF"/>
      <w:u w:val="single"/>
    </w:rPr>
  </w:style>
  <w:style w:type="character" w:styleId="UyteHipercze">
    <w:name w:val="FollowedHyperlink"/>
    <w:basedOn w:val="Domylnaczcionkaakapitu"/>
    <w:uiPriority w:val="99"/>
    <w:semiHidden/>
    <w:unhideWhenUsed/>
    <w:rsid w:val="00055025"/>
    <w:rPr>
      <w:color w:val="800080"/>
      <w:u w:val="single"/>
    </w:rPr>
  </w:style>
  <w:style w:type="character" w:styleId="Wyrnienieintensywne">
    <w:name w:val="Intense Emphasis"/>
    <w:basedOn w:val="Domylnaczcionkaakapitu"/>
    <w:qFormat/>
    <w:rPr>
      <w:b/>
      <w:bCs/>
      <w:i/>
      <w:iCs/>
      <w:color w:val="4F81BD"/>
    </w:rPr>
  </w:style>
  <w:style w:type="character" w:customStyle="1" w:styleId="WW8Num8z0">
    <w:name w:val="WW8Num8z0"/>
    <w:qFormat/>
    <w:rPr>
      <w:rFonts w:ascii="Symbol" w:hAnsi="Symbol" w:cs="Symbol"/>
    </w:rPr>
  </w:style>
  <w:style w:type="character" w:customStyle="1" w:styleId="WW8Num8z1">
    <w:name w:val="WW8Num8z1"/>
    <w:qFormat/>
    <w:rPr>
      <w:rFonts w:ascii="OpenSymbol;Arial Unicode MS" w:hAnsi="OpenSymbol;Arial Unicode MS" w:cs="OpenSymbol;Arial Unicode M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55025"/>
    <w:pPr>
      <w:ind w:left="720"/>
      <w:contextualSpacing/>
    </w:pPr>
  </w:style>
  <w:style w:type="paragraph" w:customStyle="1" w:styleId="Standard">
    <w:name w:val="Standard"/>
    <w:qFormat/>
    <w:pPr>
      <w:widowControl w:val="0"/>
      <w:spacing w:line="276" w:lineRule="auto"/>
      <w:textAlignment w:val="baseline"/>
    </w:pPr>
    <w:rPr>
      <w:rFonts w:ascii="Times New Roman" w:eastAsia="Times New Roman" w:hAnsi="Times New Roman" w:cs="Times New Roman"/>
      <w:kern w:val="2"/>
      <w:sz w:val="24"/>
      <w:szCs w:val="20"/>
      <w:lang w:val="en-US" w:eastAsia="pl-PL" w:bidi="hi-IN"/>
    </w:rPr>
  </w:style>
  <w:style w:type="paragraph" w:styleId="Cytatintensywny">
    <w:name w:val="Intense Quote"/>
    <w:basedOn w:val="Standard"/>
    <w:next w:val="Standard"/>
    <w:qFormat/>
    <w:pPr>
      <w:widowControl/>
      <w:suppressAutoHyphens w:val="0"/>
      <w:spacing w:before="200" w:after="280"/>
      <w:ind w:left="936" w:right="936"/>
    </w:pPr>
    <w:rPr>
      <w:rFonts w:ascii="Calibri" w:eastAsia="Calibri" w:hAnsi="Calibri"/>
      <w:b/>
      <w:bCs/>
      <w:i/>
      <w:iCs/>
      <w:color w:val="4F81BD"/>
      <w:sz w:val="22"/>
      <w:szCs w:val="22"/>
    </w:rPr>
  </w:style>
  <w:style w:type="paragraph" w:styleId="Tytu">
    <w:name w:val="Title"/>
    <w:basedOn w:val="Standard"/>
    <w:next w:val="Standard"/>
    <w:qFormat/>
    <w:pPr>
      <w:widowControl/>
      <w:suppressAutoHyphens w:val="0"/>
      <w:spacing w:after="300"/>
    </w:pPr>
    <w:rPr>
      <w:rFonts w:ascii="Cambria" w:hAnsi="Cambria"/>
      <w:color w:val="17365D"/>
      <w:spacing w:val="5"/>
      <w:sz w:val="52"/>
      <w:szCs w:val="52"/>
    </w:rPr>
  </w:style>
  <w:style w:type="paragraph" w:styleId="Bezodstpw">
    <w:name w:val="No Spacing"/>
    <w:qFormat/>
    <w:pPr>
      <w:spacing w:line="276" w:lineRule="auto"/>
      <w:textAlignment w:val="baseline"/>
    </w:pPr>
    <w:rPr>
      <w:rFonts w:cs="Times New Roman"/>
      <w:kern w:val="2"/>
      <w:lang w:eastAsia="pl-PL"/>
    </w:rPr>
  </w:style>
  <w:style w:type="paragraph" w:customStyle="1" w:styleId="Default">
    <w:name w:val="Default"/>
    <w:qFormat/>
    <w:pPr>
      <w:spacing w:after="200" w:line="276" w:lineRule="auto"/>
    </w:pPr>
    <w:rPr>
      <w:rFonts w:ascii="Times New Roman" w:eastAsia="Calibri" w:hAnsi="Times New Roman"/>
      <w:color w:val="000000"/>
      <w:sz w:val="24"/>
    </w:rPr>
  </w:style>
  <w:style w:type="paragraph" w:customStyle="1" w:styleId="Zawartotabeli">
    <w:name w:val="Zawartość tabeli"/>
    <w:basedOn w:val="Normalny"/>
    <w:qFormat/>
    <w:pPr>
      <w:suppressLineNumbers/>
    </w:pPr>
  </w:style>
  <w:style w:type="numbering" w:customStyle="1" w:styleId="WW8Num8">
    <w:name w:val="WW8Num8"/>
    <w:qFormat/>
  </w:style>
  <w:style w:type="table" w:styleId="Tabela-Siatka">
    <w:name w:val="Table Grid"/>
    <w:basedOn w:val="Standardowy"/>
    <w:uiPriority w:val="59"/>
    <w:rsid w:val="006379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7FA0-CB18-4EEE-934E-F33B7467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2093</Words>
  <Characters>12564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Diagnoza problemów społecznych na terenie miasta Nowy Dwór Mazowiecki2022 ROK</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Diagnoza problemów społecznych na terenie miasta Nowy Dwór Mazowiecki2022 ROK</dc:title>
  <dc:subject/>
  <dc:creator>Jagoda Chmielewska</dc:creator>
  <dc:description/>
  <cp:lastModifiedBy>Ośrodek Pomocy Społecznej w Nowym Dworze Mazowieckim Ośrodek Pomocy Społecznej w Nowym Dworze Mazowieckim</cp:lastModifiedBy>
  <cp:revision>15</cp:revision>
  <cp:lastPrinted>2023-09-07T08:28:00Z</cp:lastPrinted>
  <dcterms:created xsi:type="dcterms:W3CDTF">2022-09-27T12:42:00Z</dcterms:created>
  <dcterms:modified xsi:type="dcterms:W3CDTF">2023-09-18T09:54:00Z</dcterms:modified>
  <dc:language>pl-PL</dc:language>
</cp:coreProperties>
</file>